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B19CD" w14:textId="2C11CF2C" w:rsidR="00D661EA" w:rsidRPr="009475F0" w:rsidRDefault="00DB72A4" w:rsidP="00D661EA">
      <w:pPr>
        <w:rPr>
          <w:rFonts w:ascii="Arial" w:hAnsi="Arial" w:cs="Arial"/>
          <w:b/>
          <w:sz w:val="28"/>
        </w:rPr>
      </w:pPr>
      <w:r w:rsidRPr="009475F0">
        <w:rPr>
          <w:rFonts w:ascii="Arial" w:hAnsi="Arial" w:cs="Arial"/>
          <w:b/>
          <w:sz w:val="28"/>
        </w:rPr>
        <w:t>Medieninformation</w:t>
      </w:r>
    </w:p>
    <w:p w14:paraId="34A2A39C" w14:textId="77777777" w:rsidR="002319F8" w:rsidRPr="009475F0" w:rsidRDefault="002319F8" w:rsidP="006B2A4C">
      <w:pPr>
        <w:spacing w:line="240" w:lineRule="auto"/>
        <w:ind w:right="-142"/>
        <w:rPr>
          <w:rFonts w:ascii="Arial" w:hAnsi="Arial" w:cs="Arial"/>
          <w:b/>
          <w:bCs/>
          <w:szCs w:val="22"/>
        </w:rPr>
      </w:pPr>
    </w:p>
    <w:p w14:paraId="5D706F7F" w14:textId="0FC3673A" w:rsidR="00B9691A" w:rsidRPr="00B9691A" w:rsidRDefault="00B9691A" w:rsidP="00B9691A">
      <w:pPr>
        <w:spacing w:line="240" w:lineRule="auto"/>
        <w:rPr>
          <w:rFonts w:ascii="Arial" w:hAnsi="Arial" w:cs="Arial"/>
          <w:b/>
          <w:bCs/>
        </w:rPr>
      </w:pPr>
      <w:proofErr w:type="gramStart"/>
      <w:r w:rsidRPr="00B9691A">
        <w:rPr>
          <w:rFonts w:ascii="Arial" w:hAnsi="Arial" w:cs="Arial"/>
          <w:b/>
          <w:bCs/>
        </w:rPr>
        <w:t>GMH Gruppe</w:t>
      </w:r>
      <w:proofErr w:type="gramEnd"/>
      <w:r w:rsidRPr="00B9691A">
        <w:rPr>
          <w:rFonts w:ascii="Arial" w:hAnsi="Arial" w:cs="Arial"/>
          <w:b/>
          <w:bCs/>
        </w:rPr>
        <w:t xml:space="preserve"> zählt zu den Pionieren der LESS-Zertifizierung – mit Produkten, die die Klasse B erreichen</w:t>
      </w:r>
    </w:p>
    <w:p w14:paraId="4693F872" w14:textId="3D723E1E" w:rsidR="005C4E92" w:rsidRPr="00B9691A" w:rsidRDefault="005C4E92" w:rsidP="00B9691A">
      <w:pPr>
        <w:pStyle w:val="Default"/>
        <w:jc w:val="both"/>
        <w:rPr>
          <w:rStyle w:val="Fett"/>
          <w:sz w:val="22"/>
          <w:szCs w:val="22"/>
        </w:rPr>
      </w:pPr>
    </w:p>
    <w:p w14:paraId="73DB952B" w14:textId="4CE51CD4" w:rsidR="00B9691A" w:rsidRPr="00B9691A" w:rsidRDefault="00B9691A" w:rsidP="00B9691A">
      <w:pPr>
        <w:pStyle w:val="Default"/>
        <w:jc w:val="both"/>
        <w:rPr>
          <w:rStyle w:val="Fett"/>
          <w:rFonts w:ascii="Arial" w:hAnsi="Arial" w:cs="Arial"/>
          <w:b w:val="0"/>
          <w:bCs w:val="0"/>
          <w:sz w:val="22"/>
          <w:szCs w:val="22"/>
        </w:rPr>
      </w:pPr>
      <w:r w:rsidRPr="00B9691A">
        <w:rPr>
          <w:rStyle w:val="Fett"/>
          <w:rFonts w:ascii="Arial" w:hAnsi="Arial" w:cs="Arial"/>
          <w:b w:val="0"/>
          <w:bCs w:val="0"/>
          <w:sz w:val="22"/>
          <w:szCs w:val="22"/>
        </w:rPr>
        <w:t>Erste Ergebnisse bestätigen die Kompetenz de</w:t>
      </w:r>
      <w:r w:rsidR="007257FA">
        <w:rPr>
          <w:rStyle w:val="Fett"/>
          <w:rFonts w:ascii="Arial" w:hAnsi="Arial" w:cs="Arial"/>
          <w:b w:val="0"/>
          <w:bCs w:val="0"/>
          <w:sz w:val="22"/>
          <w:szCs w:val="22"/>
        </w:rPr>
        <w:t>r</w:t>
      </w:r>
      <w:r w:rsidRPr="00B9691A">
        <w:rPr>
          <w:rStyle w:val="Fett"/>
          <w:rFonts w:ascii="Arial" w:hAnsi="Arial" w:cs="Arial"/>
          <w:b w:val="0"/>
          <w:bCs w:val="0"/>
          <w:sz w:val="22"/>
          <w:szCs w:val="22"/>
        </w:rPr>
        <w:t xml:space="preserve"> Unternehmens</w:t>
      </w:r>
      <w:r>
        <w:rPr>
          <w:rStyle w:val="Fett"/>
          <w:rFonts w:ascii="Arial" w:hAnsi="Arial" w:cs="Arial"/>
          <w:b w:val="0"/>
          <w:bCs w:val="0"/>
          <w:sz w:val="22"/>
          <w:szCs w:val="22"/>
        </w:rPr>
        <w:t>gruppe</w:t>
      </w:r>
      <w:r w:rsidRPr="00B9691A">
        <w:rPr>
          <w:rStyle w:val="Fett"/>
          <w:rFonts w:ascii="Arial" w:hAnsi="Arial" w:cs="Arial"/>
          <w:b w:val="0"/>
          <w:bCs w:val="0"/>
          <w:sz w:val="22"/>
          <w:szCs w:val="22"/>
        </w:rPr>
        <w:t>, emissionsarmen Stahl zu liefern, der transparent klassifiziert und verifiziert ist.</w:t>
      </w:r>
    </w:p>
    <w:p w14:paraId="4C939A48" w14:textId="77777777" w:rsidR="006B2A4C" w:rsidRPr="009475F0" w:rsidRDefault="006B2A4C" w:rsidP="006B2A4C">
      <w:pPr>
        <w:pStyle w:val="Default"/>
        <w:jc w:val="both"/>
        <w:rPr>
          <w:rStyle w:val="Fett"/>
          <w:rFonts w:ascii="Arial" w:eastAsia="Times New Roman" w:hAnsi="Arial" w:cs="Arial"/>
          <w:b w:val="0"/>
          <w:sz w:val="22"/>
          <w:szCs w:val="22"/>
          <w:lang w:eastAsia="de-DE"/>
        </w:rPr>
      </w:pPr>
    </w:p>
    <w:p w14:paraId="7B8E0FFB" w14:textId="20F8A4DA" w:rsidR="00310BA3" w:rsidRPr="00310BA3" w:rsidRDefault="00DB72A4" w:rsidP="00310BA3">
      <w:pPr>
        <w:pStyle w:val="Default"/>
        <w:jc w:val="both"/>
        <w:rPr>
          <w:rFonts w:ascii="Arial" w:hAnsi="Arial" w:cs="Arial"/>
          <w:sz w:val="22"/>
          <w:szCs w:val="22"/>
        </w:rPr>
      </w:pPr>
      <w:r w:rsidRPr="009475F0">
        <w:rPr>
          <w:rStyle w:val="Fett"/>
          <w:rFonts w:ascii="Arial" w:hAnsi="Arial" w:cs="Arial"/>
          <w:sz w:val="22"/>
          <w:szCs w:val="22"/>
        </w:rPr>
        <w:t>Georgsmarienhütte</w:t>
      </w:r>
      <w:r w:rsidR="00062B96" w:rsidRPr="009475F0">
        <w:rPr>
          <w:rStyle w:val="Fett"/>
          <w:rFonts w:ascii="Arial" w:hAnsi="Arial" w:cs="Arial"/>
          <w:sz w:val="22"/>
          <w:szCs w:val="22"/>
        </w:rPr>
        <w:t>/</w:t>
      </w:r>
      <w:r w:rsidR="00EF7A07" w:rsidRPr="009475F0">
        <w:rPr>
          <w:rStyle w:val="Fett"/>
          <w:rFonts w:ascii="Arial" w:hAnsi="Arial" w:cs="Arial"/>
          <w:sz w:val="22"/>
          <w:szCs w:val="22"/>
        </w:rPr>
        <w:t>Brüssel</w:t>
      </w:r>
      <w:r w:rsidRPr="009475F0">
        <w:rPr>
          <w:rStyle w:val="Fett"/>
          <w:rFonts w:ascii="Arial" w:hAnsi="Arial" w:cs="Arial"/>
          <w:sz w:val="22"/>
          <w:szCs w:val="22"/>
        </w:rPr>
        <w:t xml:space="preserve">, </w:t>
      </w:r>
      <w:r w:rsidR="00891F64">
        <w:rPr>
          <w:rStyle w:val="Fett"/>
          <w:rFonts w:ascii="Arial" w:hAnsi="Arial" w:cs="Arial"/>
          <w:sz w:val="22"/>
          <w:szCs w:val="22"/>
        </w:rPr>
        <w:t>15</w:t>
      </w:r>
      <w:r w:rsidR="00E86FA2" w:rsidRPr="009475F0">
        <w:rPr>
          <w:rStyle w:val="Fett"/>
          <w:rFonts w:ascii="Arial" w:hAnsi="Arial" w:cs="Arial"/>
          <w:sz w:val="22"/>
          <w:szCs w:val="22"/>
        </w:rPr>
        <w:t xml:space="preserve">. </w:t>
      </w:r>
      <w:r w:rsidR="00EF7A07" w:rsidRPr="009475F0">
        <w:rPr>
          <w:rStyle w:val="Fett"/>
          <w:rFonts w:ascii="Arial" w:hAnsi="Arial" w:cs="Arial"/>
          <w:sz w:val="22"/>
          <w:szCs w:val="22"/>
        </w:rPr>
        <w:t>September</w:t>
      </w:r>
      <w:r w:rsidRPr="009475F0">
        <w:rPr>
          <w:rStyle w:val="Fett"/>
          <w:rFonts w:ascii="Arial" w:hAnsi="Arial" w:cs="Arial"/>
          <w:sz w:val="22"/>
          <w:szCs w:val="22"/>
        </w:rPr>
        <w:t xml:space="preserve"> 202</w:t>
      </w:r>
      <w:r w:rsidR="006B2A4C" w:rsidRPr="009475F0">
        <w:rPr>
          <w:rStyle w:val="Fett"/>
          <w:rFonts w:ascii="Arial" w:hAnsi="Arial" w:cs="Arial"/>
          <w:sz w:val="22"/>
          <w:szCs w:val="22"/>
        </w:rPr>
        <w:t>5</w:t>
      </w:r>
      <w:r w:rsidRPr="009475F0">
        <w:rPr>
          <w:rStyle w:val="Fett"/>
          <w:rFonts w:ascii="Arial" w:hAnsi="Arial" w:cs="Arial"/>
          <w:b w:val="0"/>
          <w:sz w:val="22"/>
          <w:szCs w:val="22"/>
        </w:rPr>
        <w:t xml:space="preserve"> </w:t>
      </w:r>
      <w:r w:rsidR="00840975" w:rsidRPr="009475F0">
        <w:rPr>
          <w:rStyle w:val="Fett"/>
          <w:rFonts w:ascii="Arial" w:hAnsi="Arial" w:cs="Arial"/>
          <w:b w:val="0"/>
          <w:bCs w:val="0"/>
          <w:sz w:val="22"/>
          <w:szCs w:val="22"/>
        </w:rPr>
        <w:t xml:space="preserve">– </w:t>
      </w:r>
      <w:r w:rsidR="00310BA3" w:rsidRPr="00310BA3">
        <w:rPr>
          <w:rFonts w:ascii="Arial" w:hAnsi="Arial" w:cs="Arial"/>
          <w:sz w:val="22"/>
          <w:szCs w:val="22"/>
        </w:rPr>
        <w:t xml:space="preserve">Die </w:t>
      </w:r>
      <w:proofErr w:type="gramStart"/>
      <w:r w:rsidR="00310BA3" w:rsidRPr="00310BA3">
        <w:rPr>
          <w:rFonts w:ascii="Arial" w:hAnsi="Arial" w:cs="Arial"/>
          <w:sz w:val="22"/>
          <w:szCs w:val="22"/>
        </w:rPr>
        <w:t>GMH Gruppe</w:t>
      </w:r>
      <w:proofErr w:type="gramEnd"/>
      <w:r w:rsidR="00310BA3" w:rsidRPr="00310BA3">
        <w:rPr>
          <w:rFonts w:ascii="Arial" w:hAnsi="Arial" w:cs="Arial"/>
          <w:sz w:val="22"/>
          <w:szCs w:val="22"/>
        </w:rPr>
        <w:t xml:space="preserve"> gehört zu den ersten Stahlherstellern, die nach dem neuen Low Emission Steel Standard (LESS) zertifiziert wurden. Als Pilotunternehmen im </w:t>
      </w:r>
      <w:proofErr w:type="spellStart"/>
      <w:r w:rsidR="00310BA3" w:rsidRPr="00310BA3">
        <w:rPr>
          <w:rFonts w:ascii="Arial" w:hAnsi="Arial" w:cs="Arial"/>
          <w:sz w:val="22"/>
          <w:szCs w:val="22"/>
        </w:rPr>
        <w:t>Auditierungsprozess</w:t>
      </w:r>
      <w:proofErr w:type="spellEnd"/>
      <w:r w:rsidR="00310BA3" w:rsidRPr="00310BA3">
        <w:rPr>
          <w:rFonts w:ascii="Arial" w:hAnsi="Arial" w:cs="Arial"/>
          <w:sz w:val="22"/>
          <w:szCs w:val="22"/>
        </w:rPr>
        <w:t xml:space="preserve"> hat die Gruppe zusammen mit einem weiteren Stahlhersteller maßgeblich zur Gestaltung dieses neuen Maßstabs für nachhaltigen Stahl beigetragen. Die Zertifizierung bestätigt, dass die </w:t>
      </w:r>
      <w:proofErr w:type="gramStart"/>
      <w:r w:rsidR="00310BA3" w:rsidRPr="00310BA3">
        <w:rPr>
          <w:rFonts w:ascii="Arial" w:hAnsi="Arial" w:cs="Arial"/>
          <w:sz w:val="22"/>
          <w:szCs w:val="22"/>
        </w:rPr>
        <w:t>GMH Gruppe</w:t>
      </w:r>
      <w:proofErr w:type="gramEnd"/>
      <w:r w:rsidR="00310BA3" w:rsidRPr="00310BA3">
        <w:rPr>
          <w:rFonts w:ascii="Arial" w:hAnsi="Arial" w:cs="Arial"/>
          <w:sz w:val="22"/>
          <w:szCs w:val="22"/>
        </w:rPr>
        <w:t xml:space="preserve"> </w:t>
      </w:r>
      <w:r w:rsidR="00755924">
        <w:rPr>
          <w:rFonts w:ascii="Arial" w:hAnsi="Arial" w:cs="Arial"/>
          <w:sz w:val="22"/>
          <w:szCs w:val="22"/>
        </w:rPr>
        <w:t>bei der</w:t>
      </w:r>
      <w:r w:rsidR="00755924" w:rsidRPr="00310BA3">
        <w:rPr>
          <w:rFonts w:ascii="Arial" w:hAnsi="Arial" w:cs="Arial"/>
          <w:sz w:val="22"/>
          <w:szCs w:val="22"/>
        </w:rPr>
        <w:t xml:space="preserve"> Georgsmarienhütte GmbH, </w:t>
      </w:r>
      <w:r w:rsidR="00755924">
        <w:rPr>
          <w:rFonts w:ascii="Arial" w:hAnsi="Arial" w:cs="Arial"/>
          <w:sz w:val="22"/>
          <w:szCs w:val="22"/>
        </w:rPr>
        <w:t>dem</w:t>
      </w:r>
      <w:r w:rsidR="00755924" w:rsidRPr="00310BA3">
        <w:rPr>
          <w:rFonts w:ascii="Arial" w:hAnsi="Arial" w:cs="Arial"/>
          <w:sz w:val="22"/>
          <w:szCs w:val="22"/>
        </w:rPr>
        <w:t xml:space="preserve"> größte</w:t>
      </w:r>
      <w:r w:rsidR="00755924">
        <w:rPr>
          <w:rFonts w:ascii="Arial" w:hAnsi="Arial" w:cs="Arial"/>
          <w:sz w:val="22"/>
          <w:szCs w:val="22"/>
        </w:rPr>
        <w:t>n</w:t>
      </w:r>
      <w:r w:rsidR="00755924" w:rsidRPr="00310BA3">
        <w:rPr>
          <w:rFonts w:ascii="Arial" w:hAnsi="Arial" w:cs="Arial"/>
          <w:sz w:val="22"/>
          <w:szCs w:val="22"/>
        </w:rPr>
        <w:t xml:space="preserve"> Stahlproduzent</w:t>
      </w:r>
      <w:r w:rsidR="00755924">
        <w:rPr>
          <w:rFonts w:ascii="Arial" w:hAnsi="Arial" w:cs="Arial"/>
          <w:sz w:val="22"/>
          <w:szCs w:val="22"/>
        </w:rPr>
        <w:t>en</w:t>
      </w:r>
      <w:r w:rsidR="00755924" w:rsidRPr="00310BA3">
        <w:rPr>
          <w:rFonts w:ascii="Arial" w:hAnsi="Arial" w:cs="Arial"/>
          <w:sz w:val="22"/>
          <w:szCs w:val="22"/>
        </w:rPr>
        <w:t xml:space="preserve"> innerhalb der Gruppe, </w:t>
      </w:r>
      <w:r w:rsidR="00310BA3" w:rsidRPr="00310BA3">
        <w:rPr>
          <w:rFonts w:ascii="Arial" w:hAnsi="Arial" w:cs="Arial"/>
          <w:sz w:val="22"/>
          <w:szCs w:val="22"/>
        </w:rPr>
        <w:t>bereits die Klasse B, eine der führenden Kategorien für klimafreundlichen Stahl, erreicht hat und auch Produkte in den Klassen C und D klassifiziert hat.</w:t>
      </w:r>
    </w:p>
    <w:p w14:paraId="1407F916" w14:textId="77777777" w:rsidR="00310BA3" w:rsidRPr="00310BA3" w:rsidRDefault="00310BA3" w:rsidP="00310BA3">
      <w:pPr>
        <w:pStyle w:val="Default"/>
        <w:jc w:val="both"/>
        <w:rPr>
          <w:rFonts w:ascii="Arial" w:hAnsi="Arial" w:cs="Arial"/>
          <w:sz w:val="22"/>
          <w:szCs w:val="22"/>
        </w:rPr>
      </w:pPr>
    </w:p>
    <w:p w14:paraId="10EB7FDC" w14:textId="77777777" w:rsidR="00310BA3" w:rsidRPr="00310BA3" w:rsidRDefault="00310BA3" w:rsidP="00310BA3">
      <w:pPr>
        <w:pStyle w:val="Default"/>
        <w:jc w:val="both"/>
        <w:rPr>
          <w:rFonts w:ascii="Arial" w:hAnsi="Arial" w:cs="Arial"/>
          <w:sz w:val="22"/>
          <w:szCs w:val="22"/>
        </w:rPr>
      </w:pPr>
      <w:r w:rsidRPr="00310BA3">
        <w:rPr>
          <w:rFonts w:ascii="Arial" w:hAnsi="Arial" w:cs="Arial"/>
          <w:b/>
          <w:bCs/>
          <w:sz w:val="22"/>
          <w:szCs w:val="22"/>
        </w:rPr>
        <w:t>LESS setzt neue Maßstäbe für nachhaltigen Stahl</w:t>
      </w:r>
    </w:p>
    <w:p w14:paraId="3594DD9C" w14:textId="77777777" w:rsidR="00310BA3" w:rsidRPr="00310BA3" w:rsidRDefault="00310BA3" w:rsidP="00310BA3">
      <w:pPr>
        <w:pStyle w:val="Default"/>
        <w:jc w:val="both"/>
        <w:rPr>
          <w:rFonts w:ascii="Arial" w:hAnsi="Arial" w:cs="Arial"/>
          <w:sz w:val="22"/>
          <w:szCs w:val="22"/>
        </w:rPr>
      </w:pPr>
    </w:p>
    <w:p w14:paraId="2B06767A" w14:textId="4689E479" w:rsidR="00310BA3" w:rsidRPr="00310BA3" w:rsidRDefault="00310BA3" w:rsidP="00310BA3">
      <w:pPr>
        <w:pStyle w:val="Default"/>
        <w:jc w:val="both"/>
        <w:rPr>
          <w:rFonts w:ascii="Arial" w:hAnsi="Arial" w:cs="Arial"/>
          <w:sz w:val="22"/>
          <w:szCs w:val="22"/>
        </w:rPr>
      </w:pPr>
      <w:r w:rsidRPr="00310BA3">
        <w:rPr>
          <w:rFonts w:ascii="Arial" w:hAnsi="Arial" w:cs="Arial"/>
          <w:sz w:val="22"/>
          <w:szCs w:val="22"/>
        </w:rPr>
        <w:t xml:space="preserve">LESS wurde von Industrie, Wissenschaft und Politik entwickelt, um Vergleichbarkeit und Transparenz bei der Bewertung von CO2-armem Stahl zu </w:t>
      </w:r>
      <w:r w:rsidR="00742AB1">
        <w:rPr>
          <w:rFonts w:ascii="Arial" w:hAnsi="Arial" w:cs="Arial"/>
          <w:sz w:val="22"/>
          <w:szCs w:val="22"/>
        </w:rPr>
        <w:t>fördern</w:t>
      </w:r>
      <w:r w:rsidRPr="00310BA3">
        <w:rPr>
          <w:rFonts w:ascii="Arial" w:hAnsi="Arial" w:cs="Arial"/>
          <w:sz w:val="22"/>
          <w:szCs w:val="22"/>
        </w:rPr>
        <w:t xml:space="preserve">. Der Standard </w:t>
      </w:r>
      <w:r w:rsidR="00742AB1">
        <w:rPr>
          <w:rFonts w:ascii="Arial" w:hAnsi="Arial" w:cs="Arial"/>
          <w:sz w:val="22"/>
          <w:szCs w:val="22"/>
        </w:rPr>
        <w:t>basiert auf</w:t>
      </w:r>
      <w:r w:rsidR="00742AB1" w:rsidRPr="00310BA3">
        <w:rPr>
          <w:rFonts w:ascii="Arial" w:hAnsi="Arial" w:cs="Arial"/>
          <w:sz w:val="22"/>
          <w:szCs w:val="22"/>
        </w:rPr>
        <w:t xml:space="preserve"> </w:t>
      </w:r>
      <w:r w:rsidRPr="00310BA3">
        <w:rPr>
          <w:rFonts w:ascii="Arial" w:hAnsi="Arial" w:cs="Arial"/>
          <w:sz w:val="22"/>
          <w:szCs w:val="22"/>
        </w:rPr>
        <w:t>drei Kernelemente</w:t>
      </w:r>
      <w:r w:rsidR="00742AB1">
        <w:rPr>
          <w:rFonts w:ascii="Arial" w:hAnsi="Arial" w:cs="Arial"/>
          <w:sz w:val="22"/>
          <w:szCs w:val="22"/>
        </w:rPr>
        <w:t>n</w:t>
      </w:r>
      <w:r w:rsidRPr="00310BA3">
        <w:rPr>
          <w:rFonts w:ascii="Arial" w:hAnsi="Arial" w:cs="Arial"/>
          <w:sz w:val="22"/>
          <w:szCs w:val="22"/>
        </w:rPr>
        <w:t>:</w:t>
      </w:r>
    </w:p>
    <w:p w14:paraId="31FBE0C4" w14:textId="48E8096D" w:rsidR="00310BA3" w:rsidRPr="00310BA3" w:rsidRDefault="00310BA3" w:rsidP="00310BA3">
      <w:pPr>
        <w:pStyle w:val="Default"/>
        <w:numPr>
          <w:ilvl w:val="0"/>
          <w:numId w:val="3"/>
        </w:numPr>
        <w:jc w:val="both"/>
        <w:rPr>
          <w:rFonts w:ascii="Arial" w:hAnsi="Arial" w:cs="Arial"/>
          <w:sz w:val="22"/>
          <w:szCs w:val="22"/>
        </w:rPr>
      </w:pPr>
      <w:r w:rsidRPr="003809EC">
        <w:rPr>
          <w:rFonts w:ascii="Arial" w:hAnsi="Arial" w:cs="Arial"/>
          <w:b/>
          <w:bCs/>
          <w:sz w:val="22"/>
          <w:szCs w:val="22"/>
        </w:rPr>
        <w:t>Bewertung der Klimaleistung</w:t>
      </w:r>
      <w:r w:rsidRPr="00310BA3">
        <w:rPr>
          <w:rFonts w:ascii="Arial" w:hAnsi="Arial" w:cs="Arial"/>
          <w:sz w:val="22"/>
          <w:szCs w:val="22"/>
        </w:rPr>
        <w:t xml:space="preserve"> auf einer Skala von E (niedrigste</w:t>
      </w:r>
      <w:r w:rsidR="00250902">
        <w:rPr>
          <w:rFonts w:ascii="Arial" w:hAnsi="Arial" w:cs="Arial"/>
          <w:sz w:val="22"/>
          <w:szCs w:val="22"/>
        </w:rPr>
        <w:t xml:space="preserve"> Stufe</w:t>
      </w:r>
      <w:r w:rsidRPr="00310BA3">
        <w:rPr>
          <w:rFonts w:ascii="Arial" w:hAnsi="Arial" w:cs="Arial"/>
          <w:sz w:val="22"/>
          <w:szCs w:val="22"/>
        </w:rPr>
        <w:t>) bis A (höchste</w:t>
      </w:r>
      <w:r w:rsidR="00250902">
        <w:rPr>
          <w:rFonts w:ascii="Arial" w:hAnsi="Arial" w:cs="Arial"/>
          <w:sz w:val="22"/>
          <w:szCs w:val="22"/>
        </w:rPr>
        <w:t xml:space="preserve"> Stufe innerhalb der emissionsarmen Kategorien</w:t>
      </w:r>
      <w:r w:rsidRPr="00310BA3">
        <w:rPr>
          <w:rFonts w:ascii="Arial" w:hAnsi="Arial" w:cs="Arial"/>
          <w:sz w:val="22"/>
          <w:szCs w:val="22"/>
        </w:rPr>
        <w:t xml:space="preserve">), </w:t>
      </w:r>
      <w:r w:rsidR="00250902">
        <w:rPr>
          <w:rFonts w:ascii="Arial" w:hAnsi="Arial" w:cs="Arial"/>
          <w:sz w:val="22"/>
          <w:szCs w:val="22"/>
        </w:rPr>
        <w:t>ergänzt durch eine</w:t>
      </w:r>
      <w:r w:rsidR="00250902" w:rsidRPr="00310BA3">
        <w:rPr>
          <w:rFonts w:ascii="Arial" w:hAnsi="Arial" w:cs="Arial"/>
          <w:sz w:val="22"/>
          <w:szCs w:val="22"/>
        </w:rPr>
        <w:t xml:space="preserve"> </w:t>
      </w:r>
      <w:r w:rsidRPr="00310BA3">
        <w:rPr>
          <w:rFonts w:ascii="Arial" w:hAnsi="Arial" w:cs="Arial"/>
          <w:sz w:val="22"/>
          <w:szCs w:val="22"/>
        </w:rPr>
        <w:t xml:space="preserve">zusätzliche </w:t>
      </w:r>
      <w:r w:rsidR="00250902">
        <w:rPr>
          <w:rFonts w:ascii="Arial" w:hAnsi="Arial" w:cs="Arial"/>
          <w:sz w:val="22"/>
          <w:szCs w:val="22"/>
        </w:rPr>
        <w:t>Stufe</w:t>
      </w:r>
      <w:r w:rsidR="00250902" w:rsidRPr="00310BA3">
        <w:rPr>
          <w:rFonts w:ascii="Arial" w:hAnsi="Arial" w:cs="Arial"/>
          <w:sz w:val="22"/>
          <w:szCs w:val="22"/>
        </w:rPr>
        <w:t xml:space="preserve"> </w:t>
      </w:r>
      <w:r w:rsidRPr="00310BA3">
        <w:rPr>
          <w:rFonts w:ascii="Arial" w:hAnsi="Arial" w:cs="Arial"/>
          <w:sz w:val="22"/>
          <w:szCs w:val="22"/>
        </w:rPr>
        <w:t>„</w:t>
      </w:r>
      <w:proofErr w:type="spellStart"/>
      <w:r w:rsidR="00654611" w:rsidRPr="00654611">
        <w:rPr>
          <w:rFonts w:ascii="Arial" w:hAnsi="Arial" w:cs="Arial"/>
          <w:sz w:val="22"/>
          <w:szCs w:val="22"/>
        </w:rPr>
        <w:t>Near</w:t>
      </w:r>
      <w:proofErr w:type="spellEnd"/>
      <w:r w:rsidR="00654611" w:rsidRPr="00654611">
        <w:rPr>
          <w:rFonts w:ascii="Arial" w:hAnsi="Arial" w:cs="Arial"/>
          <w:sz w:val="22"/>
          <w:szCs w:val="22"/>
        </w:rPr>
        <w:t xml:space="preserve"> Zero</w:t>
      </w:r>
      <w:r w:rsidRPr="00310BA3">
        <w:rPr>
          <w:rFonts w:ascii="Arial" w:hAnsi="Arial" w:cs="Arial"/>
          <w:sz w:val="22"/>
          <w:szCs w:val="22"/>
        </w:rPr>
        <w:t>”</w:t>
      </w:r>
      <w:r w:rsidR="00250902">
        <w:rPr>
          <w:rFonts w:ascii="Arial" w:hAnsi="Arial" w:cs="Arial"/>
          <w:sz w:val="22"/>
          <w:szCs w:val="22"/>
        </w:rPr>
        <w:t>. Diese höchste Einstufung kann nur</w:t>
      </w:r>
      <w:r w:rsidRPr="00310BA3">
        <w:rPr>
          <w:rFonts w:ascii="Arial" w:hAnsi="Arial" w:cs="Arial"/>
          <w:sz w:val="22"/>
          <w:szCs w:val="22"/>
        </w:rPr>
        <w:t xml:space="preserve"> erreicht werden, wenn </w:t>
      </w:r>
      <w:r w:rsidR="00250902">
        <w:rPr>
          <w:rFonts w:ascii="Arial" w:hAnsi="Arial" w:cs="Arial"/>
          <w:sz w:val="22"/>
          <w:szCs w:val="22"/>
        </w:rPr>
        <w:t>die</w:t>
      </w:r>
      <w:r w:rsidRPr="00310BA3">
        <w:rPr>
          <w:rFonts w:ascii="Arial" w:hAnsi="Arial" w:cs="Arial"/>
          <w:sz w:val="22"/>
          <w:szCs w:val="22"/>
        </w:rPr>
        <w:t xml:space="preserve"> gesamte</w:t>
      </w:r>
      <w:r>
        <w:rPr>
          <w:rFonts w:ascii="Arial" w:hAnsi="Arial" w:cs="Arial"/>
          <w:sz w:val="22"/>
          <w:szCs w:val="22"/>
        </w:rPr>
        <w:t>n</w:t>
      </w:r>
      <w:r w:rsidRPr="00310BA3">
        <w:rPr>
          <w:rFonts w:ascii="Arial" w:hAnsi="Arial" w:cs="Arial"/>
          <w:sz w:val="22"/>
          <w:szCs w:val="22"/>
        </w:rPr>
        <w:t xml:space="preserve"> Lieferkette </w:t>
      </w:r>
      <w:r w:rsidR="00250902">
        <w:rPr>
          <w:rFonts w:ascii="Arial" w:hAnsi="Arial" w:cs="Arial"/>
          <w:sz w:val="22"/>
          <w:szCs w:val="22"/>
        </w:rPr>
        <w:t xml:space="preserve">nachweislich </w:t>
      </w:r>
      <w:proofErr w:type="spellStart"/>
      <w:r w:rsidR="00250902">
        <w:rPr>
          <w:rFonts w:ascii="Arial" w:hAnsi="Arial" w:cs="Arial"/>
          <w:sz w:val="22"/>
          <w:szCs w:val="22"/>
        </w:rPr>
        <w:t>dekarbonisiert</w:t>
      </w:r>
      <w:proofErr w:type="spellEnd"/>
      <w:r w:rsidR="00250902">
        <w:rPr>
          <w:rFonts w:ascii="Arial" w:hAnsi="Arial" w:cs="Arial"/>
          <w:sz w:val="22"/>
          <w:szCs w:val="22"/>
        </w:rPr>
        <w:t xml:space="preserve"> ist.</w:t>
      </w:r>
    </w:p>
    <w:p w14:paraId="26EA8CC1" w14:textId="0E71BA7E" w:rsidR="00310BA3" w:rsidRPr="00310BA3" w:rsidRDefault="00310BA3" w:rsidP="00310BA3">
      <w:pPr>
        <w:pStyle w:val="Default"/>
        <w:numPr>
          <w:ilvl w:val="0"/>
          <w:numId w:val="3"/>
        </w:numPr>
        <w:jc w:val="both"/>
        <w:rPr>
          <w:rFonts w:ascii="Arial" w:hAnsi="Arial" w:cs="Arial"/>
          <w:sz w:val="22"/>
          <w:szCs w:val="22"/>
        </w:rPr>
      </w:pPr>
      <w:r w:rsidRPr="003809EC">
        <w:rPr>
          <w:rFonts w:ascii="Arial" w:hAnsi="Arial" w:cs="Arial"/>
          <w:b/>
          <w:bCs/>
          <w:sz w:val="22"/>
          <w:szCs w:val="22"/>
        </w:rPr>
        <w:t xml:space="preserve">Ausweisung </w:t>
      </w:r>
      <w:r w:rsidR="00054301" w:rsidRPr="003809EC">
        <w:rPr>
          <w:rFonts w:ascii="Arial" w:hAnsi="Arial" w:cs="Arial"/>
          <w:b/>
          <w:bCs/>
          <w:sz w:val="22"/>
          <w:szCs w:val="22"/>
        </w:rPr>
        <w:t>de</w:t>
      </w:r>
      <w:r w:rsidR="00054301">
        <w:rPr>
          <w:rFonts w:ascii="Arial" w:hAnsi="Arial" w:cs="Arial"/>
          <w:b/>
          <w:bCs/>
          <w:sz w:val="22"/>
          <w:szCs w:val="22"/>
        </w:rPr>
        <w:t>s</w:t>
      </w:r>
      <w:r w:rsidR="00054301" w:rsidRPr="003809EC">
        <w:rPr>
          <w:rFonts w:ascii="Arial" w:hAnsi="Arial" w:cs="Arial"/>
          <w:b/>
          <w:bCs/>
          <w:sz w:val="22"/>
          <w:szCs w:val="22"/>
        </w:rPr>
        <w:t xml:space="preserve"> Schrott</w:t>
      </w:r>
      <w:r w:rsidR="00054301">
        <w:rPr>
          <w:rFonts w:ascii="Arial" w:hAnsi="Arial" w:cs="Arial"/>
          <w:b/>
          <w:bCs/>
          <w:sz w:val="22"/>
          <w:szCs w:val="22"/>
        </w:rPr>
        <w:t>anteils</w:t>
      </w:r>
      <w:r w:rsidRPr="00310BA3">
        <w:rPr>
          <w:rFonts w:ascii="Arial" w:hAnsi="Arial" w:cs="Arial"/>
          <w:sz w:val="22"/>
          <w:szCs w:val="22"/>
        </w:rPr>
        <w:t xml:space="preserve">, </w:t>
      </w:r>
      <w:r w:rsidR="00054301">
        <w:rPr>
          <w:rFonts w:ascii="Arial" w:hAnsi="Arial" w:cs="Arial"/>
          <w:sz w:val="22"/>
          <w:szCs w:val="22"/>
        </w:rPr>
        <w:t>der</w:t>
      </w:r>
      <w:r w:rsidR="00054301" w:rsidRPr="00310BA3">
        <w:rPr>
          <w:rFonts w:ascii="Arial" w:hAnsi="Arial" w:cs="Arial"/>
          <w:sz w:val="22"/>
          <w:szCs w:val="22"/>
        </w:rPr>
        <w:t xml:space="preserve"> </w:t>
      </w:r>
      <w:r w:rsidRPr="00310BA3">
        <w:rPr>
          <w:rFonts w:ascii="Arial" w:hAnsi="Arial" w:cs="Arial"/>
          <w:sz w:val="22"/>
          <w:szCs w:val="22"/>
        </w:rPr>
        <w:t xml:space="preserve">den Anteil von recyceltem Material </w:t>
      </w:r>
      <w:r w:rsidR="00054301">
        <w:rPr>
          <w:rFonts w:ascii="Arial" w:hAnsi="Arial" w:cs="Arial"/>
          <w:sz w:val="22"/>
          <w:szCs w:val="22"/>
        </w:rPr>
        <w:t>im Produktionsprozess</w:t>
      </w:r>
      <w:r w:rsidRPr="00310BA3">
        <w:rPr>
          <w:rFonts w:ascii="Arial" w:hAnsi="Arial" w:cs="Arial"/>
          <w:sz w:val="22"/>
          <w:szCs w:val="22"/>
        </w:rPr>
        <w:t xml:space="preserve"> angibt.</w:t>
      </w:r>
    </w:p>
    <w:p w14:paraId="0F26A1E1" w14:textId="4EFA682B" w:rsidR="00310BA3" w:rsidRPr="00310BA3" w:rsidRDefault="004218C9" w:rsidP="00310BA3">
      <w:pPr>
        <w:pStyle w:val="Default"/>
        <w:numPr>
          <w:ilvl w:val="0"/>
          <w:numId w:val="3"/>
        </w:numPr>
        <w:jc w:val="both"/>
        <w:rPr>
          <w:rFonts w:ascii="Arial" w:hAnsi="Arial" w:cs="Arial"/>
          <w:sz w:val="22"/>
          <w:szCs w:val="22"/>
        </w:rPr>
      </w:pPr>
      <w:r w:rsidRPr="003809EC">
        <w:rPr>
          <w:rFonts w:ascii="Arial" w:hAnsi="Arial" w:cs="Arial"/>
          <w:b/>
          <w:bCs/>
          <w:sz w:val="22"/>
          <w:szCs w:val="22"/>
        </w:rPr>
        <w:t xml:space="preserve">Informationen über den </w:t>
      </w:r>
      <w:proofErr w:type="spellStart"/>
      <w:r w:rsidR="00310BA3" w:rsidRPr="003809EC">
        <w:rPr>
          <w:rFonts w:ascii="Arial" w:hAnsi="Arial" w:cs="Arial"/>
          <w:b/>
          <w:bCs/>
          <w:sz w:val="22"/>
          <w:szCs w:val="22"/>
        </w:rPr>
        <w:t>Product</w:t>
      </w:r>
      <w:proofErr w:type="spellEnd"/>
      <w:r w:rsidR="00310BA3" w:rsidRPr="003809EC">
        <w:rPr>
          <w:rFonts w:ascii="Arial" w:hAnsi="Arial" w:cs="Arial"/>
          <w:b/>
          <w:bCs/>
          <w:sz w:val="22"/>
          <w:szCs w:val="22"/>
        </w:rPr>
        <w:t xml:space="preserve"> Carbon Footprint (PCF)</w:t>
      </w:r>
      <w:r w:rsidR="00310BA3" w:rsidRPr="00310BA3">
        <w:rPr>
          <w:rFonts w:ascii="Arial" w:hAnsi="Arial" w:cs="Arial"/>
          <w:sz w:val="22"/>
          <w:szCs w:val="22"/>
        </w:rPr>
        <w:t>, der eine quantifizierbare und vergleichbare Messgröße für die CO</w:t>
      </w:r>
      <w:r w:rsidR="00310BA3" w:rsidRPr="00310BA3">
        <w:rPr>
          <w:rFonts w:ascii="Cambria Math" w:hAnsi="Cambria Math" w:cs="Cambria Math"/>
          <w:sz w:val="22"/>
          <w:szCs w:val="22"/>
        </w:rPr>
        <w:t>₂</w:t>
      </w:r>
      <w:r w:rsidR="00310BA3" w:rsidRPr="00310BA3">
        <w:rPr>
          <w:rFonts w:ascii="Arial" w:hAnsi="Arial" w:cs="Arial"/>
          <w:sz w:val="22"/>
          <w:szCs w:val="22"/>
        </w:rPr>
        <w:t>-Emissionen entlang der Wertschöpfungskette darstellt, einschließlich vorgelagerter Prozesse wie Stromerzeugung und Legierungsproduktion.</w:t>
      </w:r>
      <w:r>
        <w:rPr>
          <w:rFonts w:ascii="Arial" w:hAnsi="Arial" w:cs="Arial"/>
          <w:sz w:val="22"/>
          <w:szCs w:val="22"/>
        </w:rPr>
        <w:t xml:space="preserve"> </w:t>
      </w:r>
      <w:r w:rsidRPr="004218C9">
        <w:rPr>
          <w:rFonts w:ascii="Arial" w:hAnsi="Arial" w:cs="Arial"/>
          <w:sz w:val="22"/>
          <w:szCs w:val="22"/>
        </w:rPr>
        <w:t xml:space="preserve">Der </w:t>
      </w:r>
      <w:proofErr w:type="spellStart"/>
      <w:r>
        <w:rPr>
          <w:rFonts w:ascii="Arial" w:hAnsi="Arial" w:cs="Arial"/>
          <w:sz w:val="22"/>
          <w:szCs w:val="22"/>
        </w:rPr>
        <w:t>Product</w:t>
      </w:r>
      <w:proofErr w:type="spellEnd"/>
      <w:r>
        <w:rPr>
          <w:rFonts w:ascii="Arial" w:hAnsi="Arial" w:cs="Arial"/>
          <w:sz w:val="22"/>
          <w:szCs w:val="22"/>
        </w:rPr>
        <w:t xml:space="preserve"> Carbon Footprint</w:t>
      </w:r>
      <w:r w:rsidRPr="004218C9">
        <w:rPr>
          <w:rFonts w:ascii="Arial" w:hAnsi="Arial" w:cs="Arial"/>
          <w:sz w:val="22"/>
          <w:szCs w:val="22"/>
        </w:rPr>
        <w:t xml:space="preserve"> (PCF) wird nicht innerhalb des LESS-Standards selbst bestimmt, sondern muss unabhängig überprüft werden. Dennoch wird von Stahlherstellern erwartet, dass sie den PCF des Endprodukts auf dem LESS-Label angeben.</w:t>
      </w:r>
    </w:p>
    <w:p w14:paraId="581CFF71" w14:textId="77777777" w:rsidR="00310BA3" w:rsidRPr="00310BA3" w:rsidRDefault="00310BA3" w:rsidP="00310BA3">
      <w:pPr>
        <w:pStyle w:val="Default"/>
        <w:jc w:val="both"/>
        <w:rPr>
          <w:rFonts w:ascii="Arial" w:hAnsi="Arial" w:cs="Arial"/>
          <w:sz w:val="22"/>
          <w:szCs w:val="22"/>
        </w:rPr>
      </w:pPr>
    </w:p>
    <w:p w14:paraId="6B806F8F" w14:textId="344C61A0" w:rsidR="00310BA3" w:rsidRPr="00310BA3" w:rsidRDefault="00310BA3" w:rsidP="00310BA3">
      <w:pPr>
        <w:pStyle w:val="Default"/>
        <w:jc w:val="both"/>
        <w:rPr>
          <w:rFonts w:ascii="Arial" w:hAnsi="Arial" w:cs="Arial"/>
          <w:sz w:val="22"/>
          <w:szCs w:val="22"/>
        </w:rPr>
      </w:pPr>
      <w:r w:rsidRPr="00310BA3">
        <w:rPr>
          <w:rFonts w:ascii="Arial" w:hAnsi="Arial" w:cs="Arial"/>
          <w:sz w:val="22"/>
          <w:szCs w:val="22"/>
        </w:rPr>
        <w:t>Zusammen bilden diese Elemente ein</w:t>
      </w:r>
      <w:r w:rsidR="002A46B5">
        <w:rPr>
          <w:rFonts w:ascii="Arial" w:hAnsi="Arial" w:cs="Arial"/>
          <w:sz w:val="22"/>
          <w:szCs w:val="22"/>
        </w:rPr>
        <w:t>en</w:t>
      </w:r>
      <w:r w:rsidRPr="00310BA3">
        <w:rPr>
          <w:rFonts w:ascii="Arial" w:hAnsi="Arial" w:cs="Arial"/>
          <w:sz w:val="22"/>
          <w:szCs w:val="22"/>
        </w:rPr>
        <w:t xml:space="preserve"> </w:t>
      </w:r>
      <w:r w:rsidR="002A46B5" w:rsidRPr="00310BA3">
        <w:rPr>
          <w:rFonts w:ascii="Arial" w:hAnsi="Arial" w:cs="Arial"/>
          <w:sz w:val="22"/>
          <w:szCs w:val="22"/>
        </w:rPr>
        <w:t>transparente</w:t>
      </w:r>
      <w:r w:rsidR="002A46B5">
        <w:rPr>
          <w:rFonts w:ascii="Arial" w:hAnsi="Arial" w:cs="Arial"/>
          <w:sz w:val="22"/>
          <w:szCs w:val="22"/>
        </w:rPr>
        <w:t>n</w:t>
      </w:r>
      <w:r w:rsidR="002A46B5" w:rsidRPr="00310BA3">
        <w:rPr>
          <w:rFonts w:ascii="Arial" w:hAnsi="Arial" w:cs="Arial"/>
          <w:sz w:val="22"/>
          <w:szCs w:val="22"/>
        </w:rPr>
        <w:t xml:space="preserve"> </w:t>
      </w:r>
      <w:r w:rsidR="002A46B5">
        <w:rPr>
          <w:rFonts w:ascii="Arial" w:hAnsi="Arial" w:cs="Arial"/>
          <w:sz w:val="22"/>
          <w:szCs w:val="22"/>
        </w:rPr>
        <w:t>Rahmen</w:t>
      </w:r>
      <w:r w:rsidRPr="00310BA3">
        <w:rPr>
          <w:rFonts w:ascii="Arial" w:hAnsi="Arial" w:cs="Arial"/>
          <w:sz w:val="22"/>
          <w:szCs w:val="22"/>
        </w:rPr>
        <w:t xml:space="preserve">, </w:t>
      </w:r>
      <w:r w:rsidR="002A46B5">
        <w:rPr>
          <w:rFonts w:ascii="Arial" w:hAnsi="Arial" w:cs="Arial"/>
          <w:sz w:val="22"/>
          <w:szCs w:val="22"/>
        </w:rPr>
        <w:t>der</w:t>
      </w:r>
      <w:r w:rsidR="002A46B5" w:rsidRPr="00310BA3">
        <w:rPr>
          <w:rFonts w:ascii="Arial" w:hAnsi="Arial" w:cs="Arial"/>
          <w:sz w:val="22"/>
          <w:szCs w:val="22"/>
        </w:rPr>
        <w:t xml:space="preserve"> </w:t>
      </w:r>
      <w:r w:rsidRPr="00310BA3">
        <w:rPr>
          <w:rFonts w:ascii="Arial" w:hAnsi="Arial" w:cs="Arial"/>
          <w:sz w:val="22"/>
          <w:szCs w:val="22"/>
        </w:rPr>
        <w:t xml:space="preserve">die Grundlage für grüne Leitmärkte in der </w:t>
      </w:r>
      <w:r w:rsidR="002A46B5">
        <w:rPr>
          <w:rFonts w:ascii="Arial" w:hAnsi="Arial" w:cs="Arial"/>
          <w:sz w:val="22"/>
          <w:szCs w:val="22"/>
        </w:rPr>
        <w:t xml:space="preserve">gesamten </w:t>
      </w:r>
      <w:r w:rsidRPr="00310BA3">
        <w:rPr>
          <w:rFonts w:ascii="Arial" w:hAnsi="Arial" w:cs="Arial"/>
          <w:sz w:val="22"/>
          <w:szCs w:val="22"/>
        </w:rPr>
        <w:t>europäischen Grundstoffindustrie schafft.</w:t>
      </w:r>
    </w:p>
    <w:p w14:paraId="3944B52A" w14:textId="77777777" w:rsidR="00310BA3" w:rsidRPr="00310BA3" w:rsidRDefault="00310BA3" w:rsidP="00310BA3">
      <w:pPr>
        <w:pStyle w:val="Default"/>
        <w:jc w:val="both"/>
        <w:rPr>
          <w:rFonts w:ascii="Arial" w:hAnsi="Arial" w:cs="Arial"/>
          <w:sz w:val="22"/>
          <w:szCs w:val="22"/>
        </w:rPr>
      </w:pPr>
    </w:p>
    <w:p w14:paraId="1BE6DB9C" w14:textId="77777777" w:rsidR="00310BA3" w:rsidRPr="00310BA3" w:rsidRDefault="00310BA3" w:rsidP="00310BA3">
      <w:pPr>
        <w:pStyle w:val="Default"/>
        <w:jc w:val="both"/>
        <w:rPr>
          <w:rFonts w:ascii="Arial" w:hAnsi="Arial" w:cs="Arial"/>
          <w:sz w:val="22"/>
          <w:szCs w:val="22"/>
        </w:rPr>
      </w:pPr>
      <w:r w:rsidRPr="00310BA3">
        <w:rPr>
          <w:rFonts w:ascii="Arial" w:hAnsi="Arial" w:cs="Arial"/>
          <w:b/>
          <w:bCs/>
          <w:sz w:val="22"/>
          <w:szCs w:val="22"/>
        </w:rPr>
        <w:t xml:space="preserve">Die Leistung der </w:t>
      </w:r>
      <w:proofErr w:type="gramStart"/>
      <w:r w:rsidRPr="00310BA3">
        <w:rPr>
          <w:rFonts w:ascii="Arial" w:hAnsi="Arial" w:cs="Arial"/>
          <w:b/>
          <w:bCs/>
          <w:sz w:val="22"/>
          <w:szCs w:val="22"/>
        </w:rPr>
        <w:t>GMH Gruppe</w:t>
      </w:r>
      <w:proofErr w:type="gramEnd"/>
      <w:r w:rsidRPr="00310BA3">
        <w:rPr>
          <w:rFonts w:ascii="Arial" w:hAnsi="Arial" w:cs="Arial"/>
          <w:b/>
          <w:bCs/>
          <w:sz w:val="22"/>
          <w:szCs w:val="22"/>
        </w:rPr>
        <w:t>: Note B und darüber hinaus</w:t>
      </w:r>
    </w:p>
    <w:p w14:paraId="0283B0DD" w14:textId="77777777" w:rsidR="00310BA3" w:rsidRPr="00310BA3" w:rsidRDefault="00310BA3" w:rsidP="00310BA3">
      <w:pPr>
        <w:pStyle w:val="Default"/>
        <w:jc w:val="both"/>
        <w:rPr>
          <w:rFonts w:ascii="Arial" w:hAnsi="Arial" w:cs="Arial"/>
          <w:sz w:val="22"/>
          <w:szCs w:val="22"/>
        </w:rPr>
      </w:pPr>
    </w:p>
    <w:p w14:paraId="1124C2D0" w14:textId="735CF201" w:rsidR="00310BA3" w:rsidRPr="00310BA3" w:rsidRDefault="00310BA3" w:rsidP="00310BA3">
      <w:pPr>
        <w:pStyle w:val="Default"/>
        <w:jc w:val="both"/>
        <w:rPr>
          <w:rFonts w:ascii="Arial" w:hAnsi="Arial" w:cs="Arial"/>
          <w:sz w:val="22"/>
          <w:szCs w:val="22"/>
        </w:rPr>
      </w:pPr>
      <w:r w:rsidRPr="00310BA3">
        <w:rPr>
          <w:rFonts w:ascii="Arial" w:hAnsi="Arial" w:cs="Arial"/>
          <w:sz w:val="22"/>
          <w:szCs w:val="22"/>
        </w:rPr>
        <w:t xml:space="preserve">Die Zertifizierung bis zur Note B zeigt die </w:t>
      </w:r>
      <w:r w:rsidR="00E14DAE">
        <w:rPr>
          <w:rFonts w:ascii="Arial" w:hAnsi="Arial" w:cs="Arial"/>
          <w:sz w:val="22"/>
          <w:szCs w:val="22"/>
        </w:rPr>
        <w:t>erheblichen</w:t>
      </w:r>
      <w:r w:rsidR="00E14DAE" w:rsidRPr="00310BA3">
        <w:rPr>
          <w:rFonts w:ascii="Arial" w:hAnsi="Arial" w:cs="Arial"/>
          <w:sz w:val="22"/>
          <w:szCs w:val="22"/>
        </w:rPr>
        <w:t xml:space="preserve"> </w:t>
      </w:r>
      <w:r w:rsidRPr="00310BA3">
        <w:rPr>
          <w:rFonts w:ascii="Arial" w:hAnsi="Arial" w:cs="Arial"/>
          <w:sz w:val="22"/>
          <w:szCs w:val="22"/>
        </w:rPr>
        <w:t xml:space="preserve">Fortschritte der </w:t>
      </w:r>
      <w:proofErr w:type="gramStart"/>
      <w:r w:rsidRPr="00310BA3">
        <w:rPr>
          <w:rFonts w:ascii="Arial" w:hAnsi="Arial" w:cs="Arial"/>
          <w:sz w:val="22"/>
          <w:szCs w:val="22"/>
        </w:rPr>
        <w:t>GMH Gruppe</w:t>
      </w:r>
      <w:proofErr w:type="gramEnd"/>
      <w:r w:rsidRPr="00310BA3">
        <w:rPr>
          <w:rFonts w:ascii="Arial" w:hAnsi="Arial" w:cs="Arial"/>
          <w:sz w:val="22"/>
          <w:szCs w:val="22"/>
        </w:rPr>
        <w:t xml:space="preserve"> bei der Dekarbonisierung </w:t>
      </w:r>
      <w:r w:rsidR="00E14DAE">
        <w:rPr>
          <w:rFonts w:ascii="Arial" w:hAnsi="Arial" w:cs="Arial"/>
          <w:sz w:val="22"/>
          <w:szCs w:val="22"/>
        </w:rPr>
        <w:t>der</w:t>
      </w:r>
      <w:r w:rsidR="00E14DAE" w:rsidRPr="00310BA3">
        <w:rPr>
          <w:rFonts w:ascii="Arial" w:hAnsi="Arial" w:cs="Arial"/>
          <w:sz w:val="22"/>
          <w:szCs w:val="22"/>
        </w:rPr>
        <w:t xml:space="preserve"> </w:t>
      </w:r>
      <w:r w:rsidRPr="00310BA3">
        <w:rPr>
          <w:rFonts w:ascii="Arial" w:hAnsi="Arial" w:cs="Arial"/>
          <w:sz w:val="22"/>
          <w:szCs w:val="22"/>
        </w:rPr>
        <w:t>Produktion</w:t>
      </w:r>
      <w:r w:rsidR="00E14DAE">
        <w:rPr>
          <w:rFonts w:ascii="Arial" w:hAnsi="Arial" w:cs="Arial"/>
          <w:sz w:val="22"/>
          <w:szCs w:val="22"/>
        </w:rPr>
        <w:t>sprozesse</w:t>
      </w:r>
      <w:r w:rsidRPr="00310BA3">
        <w:rPr>
          <w:rFonts w:ascii="Arial" w:hAnsi="Arial" w:cs="Arial"/>
          <w:sz w:val="22"/>
          <w:szCs w:val="22"/>
        </w:rPr>
        <w:t xml:space="preserve"> und ihre Fähigkeit, niedrige Emissionen mit einem hohen </w:t>
      </w:r>
      <w:r w:rsidR="00E14DAE" w:rsidRPr="00E14DAE">
        <w:rPr>
          <w:rFonts w:ascii="Arial" w:hAnsi="Arial" w:cs="Arial"/>
          <w:sz w:val="22"/>
          <w:szCs w:val="22"/>
        </w:rPr>
        <w:t xml:space="preserve">Anteil an recyceltem </w:t>
      </w:r>
      <w:proofErr w:type="gramStart"/>
      <w:r w:rsidR="00E14DAE" w:rsidRPr="00E14DAE">
        <w:rPr>
          <w:rFonts w:ascii="Arial" w:hAnsi="Arial" w:cs="Arial"/>
          <w:sz w:val="22"/>
          <w:szCs w:val="22"/>
        </w:rPr>
        <w:t xml:space="preserve">Material </w:t>
      </w:r>
      <w:r w:rsidRPr="00310BA3">
        <w:rPr>
          <w:rFonts w:ascii="Arial" w:hAnsi="Arial" w:cs="Arial"/>
          <w:sz w:val="22"/>
          <w:szCs w:val="22"/>
        </w:rPr>
        <w:t xml:space="preserve"> zu</w:t>
      </w:r>
      <w:proofErr w:type="gramEnd"/>
      <w:r w:rsidRPr="00310BA3">
        <w:rPr>
          <w:rFonts w:ascii="Arial" w:hAnsi="Arial" w:cs="Arial"/>
          <w:sz w:val="22"/>
          <w:szCs w:val="22"/>
        </w:rPr>
        <w:t xml:space="preserve"> kombinieren. Zusätzliche Klassifizierungen in </w:t>
      </w:r>
      <w:r w:rsidR="00E14DAE">
        <w:rPr>
          <w:rFonts w:ascii="Arial" w:hAnsi="Arial" w:cs="Arial"/>
          <w:sz w:val="22"/>
          <w:szCs w:val="22"/>
        </w:rPr>
        <w:t xml:space="preserve">den Stufen </w:t>
      </w:r>
      <w:r w:rsidRPr="00310BA3">
        <w:rPr>
          <w:rFonts w:ascii="Arial" w:hAnsi="Arial" w:cs="Arial"/>
          <w:sz w:val="22"/>
          <w:szCs w:val="22"/>
        </w:rPr>
        <w:t xml:space="preserve">C und D spiegeln die </w:t>
      </w:r>
      <w:r w:rsidR="00E14DAE">
        <w:rPr>
          <w:rFonts w:ascii="Arial" w:hAnsi="Arial" w:cs="Arial"/>
          <w:sz w:val="22"/>
          <w:szCs w:val="22"/>
        </w:rPr>
        <w:t>Vielfalt</w:t>
      </w:r>
      <w:r w:rsidR="00E14DAE" w:rsidRPr="00310BA3">
        <w:rPr>
          <w:rFonts w:ascii="Arial" w:hAnsi="Arial" w:cs="Arial"/>
          <w:sz w:val="22"/>
          <w:szCs w:val="22"/>
        </w:rPr>
        <w:t xml:space="preserve"> </w:t>
      </w:r>
      <w:r w:rsidRPr="00310BA3">
        <w:rPr>
          <w:rFonts w:ascii="Arial" w:hAnsi="Arial" w:cs="Arial"/>
          <w:sz w:val="22"/>
          <w:szCs w:val="22"/>
        </w:rPr>
        <w:t xml:space="preserve">des Portfolios der Gruppe </w:t>
      </w:r>
      <w:r w:rsidR="00E14DAE">
        <w:rPr>
          <w:rFonts w:ascii="Arial" w:hAnsi="Arial" w:cs="Arial"/>
          <w:sz w:val="22"/>
          <w:szCs w:val="22"/>
        </w:rPr>
        <w:t xml:space="preserve">im Rahmen des neuen LESS-Systems </w:t>
      </w:r>
      <w:r w:rsidRPr="00310BA3">
        <w:rPr>
          <w:rFonts w:ascii="Arial" w:hAnsi="Arial" w:cs="Arial"/>
          <w:sz w:val="22"/>
          <w:szCs w:val="22"/>
        </w:rPr>
        <w:t>wider.</w:t>
      </w:r>
    </w:p>
    <w:p w14:paraId="4A5265B4" w14:textId="77777777" w:rsidR="00310BA3" w:rsidRPr="00310BA3" w:rsidRDefault="00310BA3" w:rsidP="00310BA3">
      <w:pPr>
        <w:pStyle w:val="Default"/>
        <w:jc w:val="both"/>
        <w:rPr>
          <w:rFonts w:ascii="Arial" w:hAnsi="Arial" w:cs="Arial"/>
          <w:sz w:val="22"/>
          <w:szCs w:val="22"/>
        </w:rPr>
      </w:pPr>
    </w:p>
    <w:p w14:paraId="56148773" w14:textId="2242C715" w:rsidR="00310BA3" w:rsidRPr="00310BA3" w:rsidRDefault="00310BA3" w:rsidP="00310BA3">
      <w:pPr>
        <w:pStyle w:val="Default"/>
        <w:jc w:val="both"/>
        <w:rPr>
          <w:rFonts w:ascii="Arial" w:hAnsi="Arial" w:cs="Arial"/>
          <w:sz w:val="22"/>
          <w:szCs w:val="22"/>
        </w:rPr>
      </w:pPr>
      <w:r w:rsidRPr="00310BA3">
        <w:rPr>
          <w:rFonts w:ascii="Arial" w:hAnsi="Arial" w:cs="Arial"/>
          <w:i/>
          <w:iCs/>
          <w:sz w:val="22"/>
          <w:szCs w:val="22"/>
        </w:rPr>
        <w:t xml:space="preserve">„Mit LESS können wir nun einen klaren und unabhängig </w:t>
      </w:r>
      <w:r w:rsidR="00E14DAE">
        <w:rPr>
          <w:rFonts w:ascii="Arial" w:hAnsi="Arial" w:cs="Arial"/>
          <w:i/>
          <w:iCs/>
          <w:sz w:val="22"/>
          <w:szCs w:val="22"/>
        </w:rPr>
        <w:t>überprüften</w:t>
      </w:r>
      <w:r w:rsidR="00E14DAE" w:rsidRPr="00310BA3">
        <w:rPr>
          <w:rFonts w:ascii="Arial" w:hAnsi="Arial" w:cs="Arial"/>
          <w:i/>
          <w:iCs/>
          <w:sz w:val="22"/>
          <w:szCs w:val="22"/>
        </w:rPr>
        <w:t xml:space="preserve"> </w:t>
      </w:r>
      <w:r w:rsidRPr="00310BA3">
        <w:rPr>
          <w:rFonts w:ascii="Arial" w:hAnsi="Arial" w:cs="Arial"/>
          <w:i/>
          <w:iCs/>
          <w:sz w:val="22"/>
          <w:szCs w:val="22"/>
        </w:rPr>
        <w:t xml:space="preserve">Nachweis für die Klimaleistung unseres Stahls erbringen. Das Erreichen der Note B </w:t>
      </w:r>
      <w:r w:rsidR="00B265E4">
        <w:rPr>
          <w:rFonts w:ascii="Arial" w:hAnsi="Arial" w:cs="Arial"/>
          <w:i/>
          <w:iCs/>
          <w:sz w:val="22"/>
          <w:szCs w:val="22"/>
        </w:rPr>
        <w:t xml:space="preserve">in einem so frühen Stadium </w:t>
      </w:r>
      <w:r w:rsidRPr="00310BA3">
        <w:rPr>
          <w:rFonts w:ascii="Arial" w:hAnsi="Arial" w:cs="Arial"/>
          <w:i/>
          <w:iCs/>
          <w:sz w:val="22"/>
          <w:szCs w:val="22"/>
        </w:rPr>
        <w:t>unterstreicht unsere Vorreiterrolle und positioniert uns als starken Partner für Kunden, die klimaneutrale Produkte anstreben“,</w:t>
      </w:r>
      <w:r w:rsidRPr="00310BA3">
        <w:rPr>
          <w:rFonts w:ascii="Arial" w:hAnsi="Arial" w:cs="Arial"/>
          <w:sz w:val="22"/>
          <w:szCs w:val="22"/>
        </w:rPr>
        <w:t xml:space="preserve"> sagte Dr. Anne-Marie Großmann, Mitglied </w:t>
      </w:r>
      <w:r>
        <w:rPr>
          <w:rFonts w:ascii="Arial" w:hAnsi="Arial" w:cs="Arial"/>
          <w:sz w:val="22"/>
          <w:szCs w:val="22"/>
        </w:rPr>
        <w:t>der Geschäftsführung</w:t>
      </w:r>
      <w:r w:rsidRPr="00310BA3">
        <w:rPr>
          <w:rFonts w:ascii="Arial" w:hAnsi="Arial" w:cs="Arial"/>
          <w:sz w:val="22"/>
          <w:szCs w:val="22"/>
        </w:rPr>
        <w:t xml:space="preserve"> der </w:t>
      </w:r>
      <w:proofErr w:type="gramStart"/>
      <w:r w:rsidRPr="00310BA3">
        <w:rPr>
          <w:rFonts w:ascii="Arial" w:hAnsi="Arial" w:cs="Arial"/>
          <w:sz w:val="22"/>
          <w:szCs w:val="22"/>
        </w:rPr>
        <w:t>GMH Gruppe</w:t>
      </w:r>
      <w:proofErr w:type="gramEnd"/>
      <w:r w:rsidRPr="00310BA3">
        <w:rPr>
          <w:rFonts w:ascii="Arial" w:hAnsi="Arial" w:cs="Arial"/>
          <w:sz w:val="22"/>
          <w:szCs w:val="22"/>
        </w:rPr>
        <w:t>.</w:t>
      </w:r>
    </w:p>
    <w:p w14:paraId="6C9D378B" w14:textId="77777777" w:rsidR="00310BA3" w:rsidRPr="00310BA3" w:rsidRDefault="00310BA3" w:rsidP="00310BA3">
      <w:pPr>
        <w:pStyle w:val="Default"/>
        <w:jc w:val="both"/>
        <w:rPr>
          <w:rFonts w:ascii="Arial" w:hAnsi="Arial" w:cs="Arial"/>
          <w:sz w:val="22"/>
          <w:szCs w:val="22"/>
        </w:rPr>
      </w:pPr>
    </w:p>
    <w:p w14:paraId="6668B77F" w14:textId="77777777" w:rsidR="00310BA3" w:rsidRPr="00310BA3" w:rsidRDefault="00310BA3" w:rsidP="00310BA3">
      <w:pPr>
        <w:pStyle w:val="Default"/>
        <w:jc w:val="both"/>
        <w:rPr>
          <w:rFonts w:ascii="Arial" w:hAnsi="Arial" w:cs="Arial"/>
          <w:sz w:val="22"/>
          <w:szCs w:val="22"/>
        </w:rPr>
      </w:pPr>
    </w:p>
    <w:p w14:paraId="5A546178" w14:textId="77777777" w:rsidR="00310BA3" w:rsidRPr="00310BA3" w:rsidRDefault="00310BA3" w:rsidP="00310BA3">
      <w:pPr>
        <w:pStyle w:val="Default"/>
        <w:jc w:val="both"/>
        <w:rPr>
          <w:rFonts w:ascii="Arial" w:hAnsi="Arial" w:cs="Arial"/>
          <w:sz w:val="22"/>
          <w:szCs w:val="22"/>
        </w:rPr>
      </w:pPr>
      <w:r w:rsidRPr="00310BA3">
        <w:rPr>
          <w:rFonts w:ascii="Arial" w:hAnsi="Arial" w:cs="Arial"/>
          <w:b/>
          <w:bCs/>
          <w:sz w:val="22"/>
          <w:szCs w:val="22"/>
        </w:rPr>
        <w:t>Transparenz und Validierung als Leitprinzipien</w:t>
      </w:r>
    </w:p>
    <w:p w14:paraId="722C2CBB" w14:textId="77777777" w:rsidR="00310BA3" w:rsidRPr="00310BA3" w:rsidRDefault="00310BA3" w:rsidP="00310BA3">
      <w:pPr>
        <w:pStyle w:val="Default"/>
        <w:jc w:val="both"/>
        <w:rPr>
          <w:rFonts w:ascii="Arial" w:hAnsi="Arial" w:cs="Arial"/>
          <w:sz w:val="22"/>
          <w:szCs w:val="22"/>
        </w:rPr>
      </w:pPr>
    </w:p>
    <w:p w14:paraId="6C955C4A" w14:textId="131EEB99" w:rsidR="00310BA3" w:rsidRDefault="00310BA3" w:rsidP="00310BA3">
      <w:pPr>
        <w:pStyle w:val="Default"/>
        <w:jc w:val="both"/>
        <w:rPr>
          <w:rFonts w:ascii="Arial" w:hAnsi="Arial" w:cs="Arial"/>
          <w:sz w:val="22"/>
          <w:szCs w:val="22"/>
        </w:rPr>
      </w:pPr>
      <w:r w:rsidRPr="00310BA3">
        <w:rPr>
          <w:rFonts w:ascii="Arial" w:hAnsi="Arial" w:cs="Arial"/>
          <w:sz w:val="22"/>
          <w:szCs w:val="22"/>
        </w:rPr>
        <w:t xml:space="preserve">Die </w:t>
      </w:r>
      <w:proofErr w:type="gramStart"/>
      <w:r w:rsidRPr="00310BA3">
        <w:rPr>
          <w:rFonts w:ascii="Arial" w:hAnsi="Arial" w:cs="Arial"/>
          <w:sz w:val="22"/>
          <w:szCs w:val="22"/>
        </w:rPr>
        <w:t>GMH Gruppe</w:t>
      </w:r>
      <w:proofErr w:type="gramEnd"/>
      <w:r w:rsidRPr="00310BA3">
        <w:rPr>
          <w:rFonts w:ascii="Arial" w:hAnsi="Arial" w:cs="Arial"/>
          <w:sz w:val="22"/>
          <w:szCs w:val="22"/>
        </w:rPr>
        <w:t xml:space="preserve"> produziert Stahl bereits in </w:t>
      </w:r>
      <w:r>
        <w:rPr>
          <w:rFonts w:ascii="Arial" w:hAnsi="Arial" w:cs="Arial"/>
          <w:sz w:val="22"/>
          <w:szCs w:val="22"/>
        </w:rPr>
        <w:t>Elektrol</w:t>
      </w:r>
      <w:r w:rsidRPr="00310BA3">
        <w:rPr>
          <w:rFonts w:ascii="Arial" w:hAnsi="Arial" w:cs="Arial"/>
          <w:sz w:val="22"/>
          <w:szCs w:val="22"/>
        </w:rPr>
        <w:t>ichtbogenöfen auf Basis von recyceltem Schrott und reduziert damit die CO</w:t>
      </w:r>
      <w:r w:rsidRPr="00310BA3">
        <w:rPr>
          <w:rFonts w:ascii="Cambria Math" w:hAnsi="Cambria Math" w:cs="Cambria Math"/>
          <w:sz w:val="22"/>
          <w:szCs w:val="22"/>
        </w:rPr>
        <w:t>₂</w:t>
      </w:r>
      <w:r w:rsidRPr="00310BA3">
        <w:rPr>
          <w:rFonts w:ascii="Arial" w:hAnsi="Arial" w:cs="Arial"/>
          <w:sz w:val="22"/>
          <w:szCs w:val="22"/>
        </w:rPr>
        <w:t>-Emissionen um rund 80 Prozent im Vergleich zum herkömmlichen Hochofenverfahren (</w:t>
      </w:r>
      <w:proofErr w:type="spellStart"/>
      <w:r w:rsidRPr="00310BA3">
        <w:rPr>
          <w:rFonts w:ascii="Arial" w:hAnsi="Arial" w:cs="Arial"/>
          <w:sz w:val="22"/>
          <w:szCs w:val="22"/>
        </w:rPr>
        <w:t>Scope</w:t>
      </w:r>
      <w:proofErr w:type="spellEnd"/>
      <w:r w:rsidRPr="00310BA3">
        <w:rPr>
          <w:rFonts w:ascii="Arial" w:hAnsi="Arial" w:cs="Arial"/>
          <w:sz w:val="22"/>
          <w:szCs w:val="22"/>
        </w:rPr>
        <w:t xml:space="preserve"> 1 und 2). Seit 2023 stellt die Georgsmarienhütte GmbH</w:t>
      </w:r>
      <w:r w:rsidR="003305D4">
        <w:rPr>
          <w:rFonts w:ascii="Arial" w:hAnsi="Arial" w:cs="Arial"/>
          <w:sz w:val="22"/>
          <w:szCs w:val="22"/>
        </w:rPr>
        <w:t xml:space="preserve"> </w:t>
      </w:r>
      <w:r w:rsidR="0055742B">
        <w:rPr>
          <w:rFonts w:ascii="Arial" w:hAnsi="Arial" w:cs="Arial"/>
          <w:sz w:val="22"/>
          <w:szCs w:val="22"/>
        </w:rPr>
        <w:t xml:space="preserve">ihren Kunden </w:t>
      </w:r>
      <w:r>
        <w:rPr>
          <w:rFonts w:ascii="Arial" w:hAnsi="Arial" w:cs="Arial"/>
          <w:sz w:val="22"/>
          <w:szCs w:val="22"/>
        </w:rPr>
        <w:t xml:space="preserve">den </w:t>
      </w:r>
      <w:proofErr w:type="spellStart"/>
      <w:r w:rsidRPr="009475F0">
        <w:rPr>
          <w:rStyle w:val="Fett"/>
          <w:rFonts w:ascii="Arial" w:hAnsi="Arial" w:cs="Arial"/>
          <w:b w:val="0"/>
          <w:bCs w:val="0"/>
          <w:sz w:val="22"/>
          <w:szCs w:val="22"/>
        </w:rPr>
        <w:t>Product</w:t>
      </w:r>
      <w:proofErr w:type="spellEnd"/>
      <w:r w:rsidRPr="009475F0">
        <w:rPr>
          <w:rStyle w:val="Fett"/>
          <w:rFonts w:ascii="Arial" w:hAnsi="Arial" w:cs="Arial"/>
          <w:b w:val="0"/>
          <w:bCs w:val="0"/>
          <w:sz w:val="22"/>
          <w:szCs w:val="22"/>
        </w:rPr>
        <w:t xml:space="preserve"> Carbon Footprint (PCF) </w:t>
      </w:r>
      <w:r w:rsidRPr="00310BA3">
        <w:rPr>
          <w:rFonts w:ascii="Arial" w:hAnsi="Arial" w:cs="Arial"/>
          <w:sz w:val="22"/>
          <w:szCs w:val="22"/>
        </w:rPr>
        <w:t>für alle Sorten zur Verfügung. Diese vom TÜV SÜD validierte Methodik wird auf mehr als 1.000 Stahlvarianten angewendet. Die LESS-Zertifizierung war daher ein logischer Schritt, um das langjährige Engagement der Gruppe für Transparenz und Verantwortlichkeit fortzusetzen.</w:t>
      </w:r>
    </w:p>
    <w:p w14:paraId="79A84E35" w14:textId="77777777" w:rsidR="00310BA3" w:rsidRDefault="00310BA3" w:rsidP="00310BA3">
      <w:pPr>
        <w:pStyle w:val="Default"/>
        <w:jc w:val="both"/>
        <w:rPr>
          <w:rFonts w:ascii="Arial" w:hAnsi="Arial" w:cs="Arial"/>
          <w:sz w:val="22"/>
          <w:szCs w:val="22"/>
        </w:rPr>
      </w:pPr>
    </w:p>
    <w:p w14:paraId="54D9D3CD" w14:textId="74654858" w:rsidR="00310BA3" w:rsidRDefault="00310BA3" w:rsidP="00310BA3">
      <w:pPr>
        <w:pStyle w:val="Default"/>
        <w:jc w:val="both"/>
        <w:rPr>
          <w:rFonts w:ascii="Arial" w:hAnsi="Arial" w:cs="Arial"/>
          <w:b/>
          <w:bCs/>
          <w:sz w:val="22"/>
          <w:szCs w:val="22"/>
        </w:rPr>
      </w:pPr>
      <w:r w:rsidRPr="00310BA3">
        <w:rPr>
          <w:rFonts w:ascii="Arial" w:hAnsi="Arial" w:cs="Arial"/>
          <w:b/>
          <w:bCs/>
          <w:sz w:val="22"/>
          <w:szCs w:val="22"/>
        </w:rPr>
        <w:t>Ein Meilenstein für grüne Leitmärkte</w:t>
      </w:r>
    </w:p>
    <w:p w14:paraId="2F29C33A" w14:textId="77777777" w:rsidR="00310BA3" w:rsidRDefault="00310BA3" w:rsidP="00310BA3">
      <w:pPr>
        <w:pStyle w:val="Default"/>
        <w:jc w:val="both"/>
        <w:rPr>
          <w:rFonts w:ascii="Arial" w:hAnsi="Arial" w:cs="Arial"/>
          <w:b/>
          <w:bCs/>
          <w:sz w:val="22"/>
          <w:szCs w:val="22"/>
        </w:rPr>
      </w:pPr>
    </w:p>
    <w:p w14:paraId="03E7B8BB" w14:textId="439F3890" w:rsidR="00310BA3" w:rsidRDefault="00310BA3" w:rsidP="00310BA3">
      <w:pPr>
        <w:pStyle w:val="Default"/>
        <w:jc w:val="both"/>
        <w:rPr>
          <w:rFonts w:ascii="Arial" w:hAnsi="Arial" w:cs="Arial"/>
          <w:sz w:val="22"/>
          <w:szCs w:val="22"/>
        </w:rPr>
      </w:pPr>
      <w:r w:rsidRPr="00310BA3">
        <w:rPr>
          <w:rFonts w:ascii="Arial" w:hAnsi="Arial" w:cs="Arial"/>
          <w:sz w:val="22"/>
          <w:szCs w:val="22"/>
        </w:rPr>
        <w:t>Die Einführung von LESS ist ein Durchbruch für die europäische Stahlindustrie. Es schafft eine faire und transparente Grundlage für die Bewertung und Preisgestaltung klimafreundlicher Rohstoffe und ermöglicht sowohl dem öffentlichen Sektor als auch privaten Unternehmen fundierte Beschaffungsentscheidungen.</w:t>
      </w:r>
    </w:p>
    <w:p w14:paraId="7B7249B8" w14:textId="77777777" w:rsidR="00310BA3" w:rsidRPr="00310BA3" w:rsidRDefault="00310BA3" w:rsidP="00310BA3">
      <w:pPr>
        <w:pStyle w:val="Default"/>
        <w:jc w:val="both"/>
        <w:rPr>
          <w:rFonts w:ascii="Arial" w:hAnsi="Arial" w:cs="Arial"/>
          <w:sz w:val="22"/>
          <w:szCs w:val="22"/>
        </w:rPr>
      </w:pPr>
    </w:p>
    <w:p w14:paraId="6BA69621" w14:textId="74648B11" w:rsidR="00310BA3" w:rsidRPr="00310BA3" w:rsidRDefault="00310BA3" w:rsidP="00310BA3">
      <w:pPr>
        <w:pStyle w:val="Default"/>
        <w:jc w:val="both"/>
        <w:rPr>
          <w:rFonts w:ascii="Arial" w:hAnsi="Arial" w:cs="Arial"/>
          <w:sz w:val="22"/>
          <w:szCs w:val="22"/>
        </w:rPr>
      </w:pPr>
      <w:r w:rsidRPr="00310BA3">
        <w:rPr>
          <w:rFonts w:ascii="Arial" w:hAnsi="Arial" w:cs="Arial"/>
          <w:i/>
          <w:iCs/>
          <w:sz w:val="22"/>
          <w:szCs w:val="22"/>
        </w:rPr>
        <w:t>„LESS ist ein entscheidender Schritt in Richtung der Transparenz, die für die Etablierung grüner Leitmärkte erforderlich ist. Es wird die Akzeptanz von klimafreundlichem Stahl beschleunigen</w:t>
      </w:r>
      <w:r>
        <w:rPr>
          <w:rFonts w:ascii="Arial" w:hAnsi="Arial" w:cs="Arial"/>
          <w:i/>
          <w:iCs/>
          <w:sz w:val="22"/>
          <w:szCs w:val="22"/>
        </w:rPr>
        <w:t>.</w:t>
      </w:r>
      <w:r w:rsidRPr="00310BA3">
        <w:rPr>
          <w:rFonts w:ascii="Arial" w:hAnsi="Arial" w:cs="Arial"/>
          <w:i/>
          <w:iCs/>
          <w:sz w:val="22"/>
          <w:szCs w:val="22"/>
        </w:rPr>
        <w:t xml:space="preserve"> </w:t>
      </w:r>
      <w:r>
        <w:rPr>
          <w:rFonts w:ascii="Arial" w:hAnsi="Arial" w:cs="Arial"/>
          <w:i/>
          <w:iCs/>
          <w:sz w:val="22"/>
          <w:szCs w:val="22"/>
        </w:rPr>
        <w:t>D</w:t>
      </w:r>
      <w:r w:rsidRPr="00310BA3">
        <w:rPr>
          <w:rFonts w:ascii="Arial" w:hAnsi="Arial" w:cs="Arial"/>
          <w:i/>
          <w:iCs/>
          <w:sz w:val="22"/>
          <w:szCs w:val="22"/>
        </w:rPr>
        <w:t xml:space="preserve">ie </w:t>
      </w:r>
      <w:proofErr w:type="gramStart"/>
      <w:r w:rsidRPr="00310BA3">
        <w:rPr>
          <w:rFonts w:ascii="Arial" w:hAnsi="Arial" w:cs="Arial"/>
          <w:i/>
          <w:iCs/>
          <w:sz w:val="22"/>
          <w:szCs w:val="22"/>
        </w:rPr>
        <w:t>GMH Gruppe</w:t>
      </w:r>
      <w:proofErr w:type="gramEnd"/>
      <w:r w:rsidRPr="00310BA3">
        <w:rPr>
          <w:rFonts w:ascii="Arial" w:hAnsi="Arial" w:cs="Arial"/>
          <w:i/>
          <w:iCs/>
          <w:sz w:val="22"/>
          <w:szCs w:val="22"/>
        </w:rPr>
        <w:t xml:space="preserve"> ist stolz darauf, an der Spitze dieser Transformation zu stehen“</w:t>
      </w:r>
      <w:r w:rsidRPr="00310BA3">
        <w:rPr>
          <w:rFonts w:ascii="Arial" w:hAnsi="Arial" w:cs="Arial"/>
          <w:sz w:val="22"/>
          <w:szCs w:val="22"/>
        </w:rPr>
        <w:t>, betonte Großmann.</w:t>
      </w:r>
    </w:p>
    <w:p w14:paraId="4EDC1E6C" w14:textId="70DA52AB" w:rsidR="003E6D2F" w:rsidRPr="009475F0" w:rsidRDefault="003E6D2F" w:rsidP="00310BA3">
      <w:pPr>
        <w:pStyle w:val="Default"/>
        <w:jc w:val="both"/>
        <w:rPr>
          <w:rStyle w:val="Fett"/>
          <w:rFonts w:ascii="Arial" w:hAnsi="Arial" w:cs="Arial"/>
          <w:b w:val="0"/>
          <w:bCs w:val="0"/>
          <w:sz w:val="22"/>
          <w:szCs w:val="22"/>
        </w:rPr>
      </w:pPr>
    </w:p>
    <w:p w14:paraId="71C76565" w14:textId="553B607D" w:rsidR="00EF7A07" w:rsidRDefault="00A2350C" w:rsidP="00A2350C">
      <w:pPr>
        <w:pStyle w:val="Default"/>
        <w:jc w:val="both"/>
        <w:rPr>
          <w:rStyle w:val="Fett"/>
          <w:rFonts w:ascii="Arial" w:hAnsi="Arial" w:cs="Arial"/>
          <w:b w:val="0"/>
          <w:sz w:val="22"/>
          <w:szCs w:val="22"/>
        </w:rPr>
      </w:pPr>
      <w:r w:rsidRPr="00A2350C">
        <w:rPr>
          <w:rStyle w:val="Fett"/>
          <w:rFonts w:ascii="Arial" w:hAnsi="Arial" w:cs="Arial"/>
          <w:b w:val="0"/>
          <w:sz w:val="22"/>
          <w:szCs w:val="22"/>
        </w:rPr>
        <w:t>„Der Erfolg von LESS basiert auf dem Engagement seiner Mitgliedsunternehmen“,</w:t>
      </w:r>
      <w:r>
        <w:rPr>
          <w:rStyle w:val="Fett"/>
          <w:rFonts w:ascii="Arial" w:hAnsi="Arial" w:cs="Arial"/>
          <w:b w:val="0"/>
          <w:sz w:val="22"/>
          <w:szCs w:val="22"/>
        </w:rPr>
        <w:t xml:space="preserve"> </w:t>
      </w:r>
      <w:r w:rsidRPr="00A2350C">
        <w:rPr>
          <w:rStyle w:val="Fett"/>
          <w:rFonts w:ascii="Arial" w:hAnsi="Arial" w:cs="Arial"/>
          <w:b w:val="0"/>
          <w:sz w:val="22"/>
          <w:szCs w:val="22"/>
        </w:rPr>
        <w:t xml:space="preserve">betonte Dr. Carmen Ostwald, Generalsekretärin von LESS </w:t>
      </w:r>
      <w:proofErr w:type="spellStart"/>
      <w:r w:rsidRPr="00A2350C">
        <w:rPr>
          <w:rStyle w:val="Fett"/>
          <w:rFonts w:ascii="Arial" w:hAnsi="Arial" w:cs="Arial"/>
          <w:b w:val="0"/>
          <w:sz w:val="22"/>
          <w:szCs w:val="22"/>
        </w:rPr>
        <w:t>aisbl</w:t>
      </w:r>
      <w:proofErr w:type="spellEnd"/>
      <w:r w:rsidRPr="00A2350C">
        <w:rPr>
          <w:rStyle w:val="Fett"/>
          <w:rFonts w:ascii="Arial" w:hAnsi="Arial" w:cs="Arial"/>
          <w:b w:val="0"/>
          <w:sz w:val="22"/>
          <w:szCs w:val="22"/>
        </w:rPr>
        <w:t xml:space="preserve">. „Die ersten Pilotzertifizierungen stellten eine besondere Herausforderung dar, und ich bin sehr dankbar, dass die </w:t>
      </w:r>
      <w:proofErr w:type="gramStart"/>
      <w:r w:rsidRPr="00A2350C">
        <w:rPr>
          <w:rStyle w:val="Fett"/>
          <w:rFonts w:ascii="Arial" w:hAnsi="Arial" w:cs="Arial"/>
          <w:b w:val="0"/>
          <w:sz w:val="22"/>
          <w:szCs w:val="22"/>
        </w:rPr>
        <w:t>GMH Gruppe</w:t>
      </w:r>
      <w:proofErr w:type="gramEnd"/>
      <w:r w:rsidRPr="00A2350C">
        <w:rPr>
          <w:rStyle w:val="Fett"/>
          <w:rFonts w:ascii="Arial" w:hAnsi="Arial" w:cs="Arial"/>
          <w:b w:val="0"/>
          <w:sz w:val="22"/>
          <w:szCs w:val="22"/>
        </w:rPr>
        <w:t xml:space="preserve"> sich bereit erklärt hat, diesen Prozess aktiv zu unterstützen. Umso mehr freut es mich, der </w:t>
      </w:r>
      <w:proofErr w:type="gramStart"/>
      <w:r w:rsidRPr="00A2350C">
        <w:rPr>
          <w:rStyle w:val="Fett"/>
          <w:rFonts w:ascii="Arial" w:hAnsi="Arial" w:cs="Arial"/>
          <w:b w:val="0"/>
          <w:sz w:val="22"/>
          <w:szCs w:val="22"/>
        </w:rPr>
        <w:t>GMH Gruppe</w:t>
      </w:r>
      <w:proofErr w:type="gramEnd"/>
      <w:r w:rsidRPr="00A2350C">
        <w:rPr>
          <w:rStyle w:val="Fett"/>
          <w:rFonts w:ascii="Arial" w:hAnsi="Arial" w:cs="Arial"/>
          <w:b w:val="0"/>
          <w:sz w:val="22"/>
          <w:szCs w:val="22"/>
        </w:rPr>
        <w:t xml:space="preserve"> eines der ersten LESS-Zertifikate zu überreichen.“</w:t>
      </w:r>
    </w:p>
    <w:p w14:paraId="3FBBFCB2" w14:textId="77777777" w:rsidR="00A2350C" w:rsidRPr="009475F0" w:rsidRDefault="00A2350C" w:rsidP="00A2350C">
      <w:pPr>
        <w:pStyle w:val="Default"/>
        <w:jc w:val="both"/>
        <w:rPr>
          <w:rStyle w:val="Fett"/>
          <w:rFonts w:ascii="Arial" w:hAnsi="Arial" w:cs="Arial"/>
          <w:b w:val="0"/>
          <w:sz w:val="22"/>
          <w:szCs w:val="22"/>
        </w:rPr>
      </w:pPr>
    </w:p>
    <w:p w14:paraId="767E653E" w14:textId="6F97D262" w:rsidR="00125DAB" w:rsidRPr="009475F0" w:rsidRDefault="009F44EC" w:rsidP="002B15F8">
      <w:pPr>
        <w:pStyle w:val="Default"/>
        <w:jc w:val="both"/>
        <w:rPr>
          <w:rStyle w:val="Fett"/>
          <w:rFonts w:ascii="Arial" w:hAnsi="Arial" w:cs="Arial"/>
          <w:sz w:val="20"/>
          <w:szCs w:val="20"/>
        </w:rPr>
      </w:pPr>
      <w:r w:rsidRPr="009475F0">
        <w:rPr>
          <w:rStyle w:val="Fett"/>
          <w:rFonts w:ascii="Arial" w:hAnsi="Arial" w:cs="Arial"/>
          <w:sz w:val="20"/>
          <w:szCs w:val="20"/>
        </w:rPr>
        <w:t xml:space="preserve">Über die </w:t>
      </w:r>
      <w:proofErr w:type="gramStart"/>
      <w:r w:rsidR="00125DAB" w:rsidRPr="009475F0">
        <w:rPr>
          <w:rStyle w:val="Fett"/>
          <w:rFonts w:ascii="Arial" w:hAnsi="Arial" w:cs="Arial"/>
          <w:sz w:val="20"/>
          <w:szCs w:val="20"/>
        </w:rPr>
        <w:t>GMH Grup</w:t>
      </w:r>
      <w:r w:rsidRPr="009475F0">
        <w:rPr>
          <w:rStyle w:val="Fett"/>
          <w:rFonts w:ascii="Arial" w:hAnsi="Arial" w:cs="Arial"/>
          <w:sz w:val="20"/>
          <w:szCs w:val="20"/>
        </w:rPr>
        <w:t>pe</w:t>
      </w:r>
      <w:proofErr w:type="gramEnd"/>
    </w:p>
    <w:p w14:paraId="12160F59" w14:textId="43A0133A" w:rsidR="009F44EC" w:rsidRPr="009475F0" w:rsidRDefault="009F44EC" w:rsidP="002B15F8">
      <w:pPr>
        <w:pStyle w:val="Default"/>
        <w:jc w:val="both"/>
        <w:rPr>
          <w:rStyle w:val="Fett"/>
          <w:b w:val="0"/>
          <w:bCs w:val="0"/>
        </w:rPr>
      </w:pPr>
      <w:r w:rsidRPr="009475F0">
        <w:rPr>
          <w:rStyle w:val="Fett"/>
          <w:rFonts w:ascii="Arial" w:hAnsi="Arial" w:cs="Arial"/>
          <w:b w:val="0"/>
          <w:bCs w:val="0"/>
          <w:sz w:val="20"/>
          <w:szCs w:val="20"/>
        </w:rPr>
        <w:t xml:space="preserve">Die </w:t>
      </w:r>
      <w:proofErr w:type="gramStart"/>
      <w:r w:rsidRPr="009475F0">
        <w:rPr>
          <w:rStyle w:val="Fett"/>
          <w:rFonts w:ascii="Arial" w:hAnsi="Arial" w:cs="Arial"/>
          <w:b w:val="0"/>
          <w:bCs w:val="0"/>
          <w:sz w:val="20"/>
          <w:szCs w:val="20"/>
        </w:rPr>
        <w:t>GMH Gruppe</w:t>
      </w:r>
      <w:proofErr w:type="gramEnd"/>
      <w:r w:rsidRPr="009475F0">
        <w:rPr>
          <w:rStyle w:val="Fett"/>
          <w:rFonts w:ascii="Arial" w:hAnsi="Arial" w:cs="Arial"/>
          <w:b w:val="0"/>
          <w:bCs w:val="0"/>
          <w:sz w:val="20"/>
          <w:szCs w:val="20"/>
        </w:rPr>
        <w:t xml:space="preserve"> ist ein Komplettanbieter von Stahl als Vormaterial, erschmolzen aus Schrott, bis hin zu montagefertigen Komponenten. Sie ist eines der größten in Privatbesitz befindlichen metallverarbeitenden Unternehmen Europas. Zur Gruppe gehören 20 mittelständische Produktionsunternehmen der Stahl-, Schmiede- und Gussindustrie, die in mehr als 50 Ländern vertreten sind. Mit rund 6.000 Mitarbeitern erwirtschaftet die </w:t>
      </w:r>
      <w:proofErr w:type="gramStart"/>
      <w:r w:rsidRPr="009475F0">
        <w:rPr>
          <w:rStyle w:val="Fett"/>
          <w:rFonts w:ascii="Arial" w:hAnsi="Arial" w:cs="Arial"/>
          <w:b w:val="0"/>
          <w:bCs w:val="0"/>
          <w:sz w:val="20"/>
          <w:szCs w:val="20"/>
        </w:rPr>
        <w:t>GMH Gruppe</w:t>
      </w:r>
      <w:proofErr w:type="gramEnd"/>
      <w:r w:rsidRPr="009475F0">
        <w:rPr>
          <w:rStyle w:val="Fett"/>
          <w:rFonts w:ascii="Arial" w:hAnsi="Arial" w:cs="Arial"/>
          <w:b w:val="0"/>
          <w:bCs w:val="0"/>
          <w:sz w:val="20"/>
          <w:szCs w:val="20"/>
        </w:rPr>
        <w:t xml:space="preserve"> einen Jahresumsatz von </w:t>
      </w:r>
      <w:r w:rsidR="000D68E0" w:rsidRPr="009475F0">
        <w:rPr>
          <w:rStyle w:val="Fett"/>
          <w:rFonts w:ascii="Arial" w:hAnsi="Arial" w:cs="Arial"/>
          <w:b w:val="0"/>
          <w:bCs w:val="0"/>
          <w:sz w:val="20"/>
          <w:szCs w:val="20"/>
        </w:rPr>
        <w:t>rund 2 Milliarden Euro.</w:t>
      </w:r>
    </w:p>
    <w:p w14:paraId="0C0B8979" w14:textId="0199E91A" w:rsidR="009F44EC" w:rsidRPr="009475F0" w:rsidRDefault="009F44EC" w:rsidP="002B15F8">
      <w:pPr>
        <w:pStyle w:val="Default"/>
        <w:jc w:val="both"/>
        <w:rPr>
          <w:rStyle w:val="Fett"/>
          <w:rFonts w:ascii="Arial" w:hAnsi="Arial" w:cs="Arial"/>
          <w:b w:val="0"/>
          <w:bCs w:val="0"/>
          <w:sz w:val="20"/>
          <w:szCs w:val="20"/>
        </w:rPr>
      </w:pPr>
      <w:r w:rsidRPr="009475F0">
        <w:rPr>
          <w:rStyle w:val="Fett"/>
          <w:rFonts w:ascii="Arial" w:hAnsi="Arial" w:cs="Arial"/>
          <w:b w:val="0"/>
          <w:bCs w:val="0"/>
          <w:sz w:val="20"/>
          <w:szCs w:val="20"/>
        </w:rPr>
        <w:t xml:space="preserve">Die </w:t>
      </w:r>
      <w:proofErr w:type="gramStart"/>
      <w:r w:rsidRPr="009475F0">
        <w:rPr>
          <w:rStyle w:val="Fett"/>
          <w:rFonts w:ascii="Arial" w:hAnsi="Arial" w:cs="Arial"/>
          <w:b w:val="0"/>
          <w:bCs w:val="0"/>
          <w:sz w:val="20"/>
          <w:szCs w:val="20"/>
        </w:rPr>
        <w:t>GMH Gruppe</w:t>
      </w:r>
      <w:proofErr w:type="gramEnd"/>
      <w:r w:rsidRPr="009475F0">
        <w:rPr>
          <w:rStyle w:val="Fett"/>
          <w:rFonts w:ascii="Arial" w:hAnsi="Arial" w:cs="Arial"/>
          <w:b w:val="0"/>
          <w:bCs w:val="0"/>
          <w:sz w:val="20"/>
          <w:szCs w:val="20"/>
        </w:rPr>
        <w:t xml:space="preserve"> ist ein Vorreiter in der nachhaltigen Stahlproduktion und wurde in den </w:t>
      </w:r>
      <w:r w:rsidR="00FC0307" w:rsidRPr="009475F0">
        <w:rPr>
          <w:rStyle w:val="Fett"/>
          <w:rFonts w:ascii="Arial" w:hAnsi="Arial" w:cs="Arial"/>
          <w:b w:val="0"/>
          <w:bCs w:val="0"/>
          <w:sz w:val="20"/>
          <w:szCs w:val="20"/>
        </w:rPr>
        <w:t>„</w:t>
      </w:r>
      <w:r w:rsidRPr="009475F0">
        <w:rPr>
          <w:rStyle w:val="Fett"/>
          <w:rFonts w:ascii="Arial" w:hAnsi="Arial" w:cs="Arial"/>
          <w:b w:val="0"/>
          <w:bCs w:val="0"/>
          <w:sz w:val="20"/>
          <w:szCs w:val="20"/>
        </w:rPr>
        <w:t>Verband der Klimaschutzunternehmen" aufgenommen. Basierend auf dem Recycling von Metallschrott produziert das Unternehmen grünen Stahl und leistet damit einen wichtigen Beitrag zur Kreislaufwirtschaft. Der Einsatz von Elektrolichtbogenöfen an vier Standorten reduziert die CO</w:t>
      </w:r>
      <w:r w:rsidRPr="009475F0">
        <w:rPr>
          <w:rStyle w:val="Fett"/>
          <w:rFonts w:ascii="Arial" w:hAnsi="Arial" w:cs="Arial"/>
          <w:b w:val="0"/>
          <w:bCs w:val="0"/>
          <w:sz w:val="20"/>
          <w:szCs w:val="20"/>
          <w:vertAlign w:val="subscript"/>
        </w:rPr>
        <w:t>2</w:t>
      </w:r>
      <w:r w:rsidRPr="009475F0">
        <w:rPr>
          <w:rStyle w:val="Fett"/>
          <w:rFonts w:ascii="Arial" w:hAnsi="Arial" w:cs="Arial"/>
          <w:b w:val="0"/>
          <w:bCs w:val="0"/>
          <w:sz w:val="20"/>
          <w:szCs w:val="20"/>
        </w:rPr>
        <w:t>-Emissionen um das Fünffache im Vergleich zu herkömmlichen Hochöfen. Dadurch verringert sich auch der CO</w:t>
      </w:r>
      <w:r w:rsidRPr="009475F0">
        <w:rPr>
          <w:rStyle w:val="Fett"/>
          <w:rFonts w:ascii="Arial" w:hAnsi="Arial" w:cs="Arial"/>
          <w:b w:val="0"/>
          <w:bCs w:val="0"/>
          <w:sz w:val="20"/>
          <w:szCs w:val="20"/>
          <w:vertAlign w:val="subscript"/>
        </w:rPr>
        <w:t>2</w:t>
      </w:r>
      <w:r w:rsidRPr="009475F0">
        <w:rPr>
          <w:rStyle w:val="Fett"/>
          <w:rFonts w:ascii="Arial" w:hAnsi="Arial" w:cs="Arial"/>
          <w:b w:val="0"/>
          <w:bCs w:val="0"/>
          <w:sz w:val="20"/>
          <w:szCs w:val="20"/>
        </w:rPr>
        <w:t>-Fußabdruck der von GMH belieferten Kunden. Zu diesen zählen weltweit Unternehmen aus der Automobilindustrie, dem Maschinen- und Anlagenbau, der Bahntechnik, der Energieerzeugung, der Transportlogistik sowie aus den Bereichen Luft- und Raumfahrt, Landwirtschaft und Baumaschinen.</w:t>
      </w:r>
      <w:r w:rsidR="00EF11F3" w:rsidRPr="009475F0">
        <w:rPr>
          <w:rStyle w:val="Fett"/>
          <w:rFonts w:ascii="Arial" w:hAnsi="Arial" w:cs="Arial"/>
          <w:b w:val="0"/>
          <w:bCs w:val="0"/>
          <w:sz w:val="20"/>
          <w:szCs w:val="20"/>
        </w:rPr>
        <w:t xml:space="preserve"> </w:t>
      </w:r>
      <w:r w:rsidRPr="009475F0">
        <w:rPr>
          <w:rStyle w:val="Fett"/>
          <w:rFonts w:ascii="Arial" w:hAnsi="Arial" w:cs="Arial"/>
          <w:b w:val="0"/>
          <w:bCs w:val="0"/>
          <w:sz w:val="20"/>
          <w:szCs w:val="20"/>
        </w:rPr>
        <w:t xml:space="preserve">Die </w:t>
      </w:r>
      <w:proofErr w:type="gramStart"/>
      <w:r w:rsidRPr="009475F0">
        <w:rPr>
          <w:rStyle w:val="Fett"/>
          <w:rFonts w:ascii="Arial" w:hAnsi="Arial" w:cs="Arial"/>
          <w:b w:val="0"/>
          <w:bCs w:val="0"/>
          <w:sz w:val="20"/>
          <w:szCs w:val="20"/>
        </w:rPr>
        <w:t>GMH Gruppe</w:t>
      </w:r>
      <w:proofErr w:type="gramEnd"/>
      <w:r w:rsidRPr="009475F0">
        <w:rPr>
          <w:rStyle w:val="Fett"/>
          <w:rFonts w:ascii="Arial" w:hAnsi="Arial" w:cs="Arial"/>
          <w:b w:val="0"/>
          <w:bCs w:val="0"/>
          <w:sz w:val="20"/>
          <w:szCs w:val="20"/>
        </w:rPr>
        <w:t xml:space="preserve"> hat sich zum Ziel gesetzt, bis 2039 vollständig klimaneutral zu sein.</w:t>
      </w:r>
      <w:r w:rsidR="00FC0307" w:rsidRPr="009475F0">
        <w:rPr>
          <w:rFonts w:ascii="Arial" w:hAnsi="Arial" w:cs="Arial"/>
          <w:sz w:val="20"/>
          <w:szCs w:val="20"/>
        </w:rPr>
        <w:t xml:space="preserve"> </w:t>
      </w:r>
      <w:hyperlink r:id="rId10" w:history="1">
        <w:r w:rsidR="0074288B" w:rsidRPr="009475F0">
          <w:rPr>
            <w:rStyle w:val="Hyperlink"/>
            <w:rFonts w:ascii="Arial" w:hAnsi="Arial" w:cs="Arial"/>
            <w:sz w:val="20"/>
            <w:szCs w:val="20"/>
          </w:rPr>
          <w:t>www.gmh-gruppe.de</w:t>
        </w:r>
      </w:hyperlink>
      <w:r w:rsidR="00FC0307" w:rsidRPr="009475F0">
        <w:rPr>
          <w:rFonts w:ascii="Arial" w:hAnsi="Arial" w:cs="Arial"/>
          <w:sz w:val="20"/>
          <w:szCs w:val="20"/>
        </w:rPr>
        <w:t>.</w:t>
      </w:r>
    </w:p>
    <w:p w14:paraId="7B8CDFDA" w14:textId="77777777" w:rsidR="00D87D63" w:rsidRPr="009475F0" w:rsidRDefault="00D87D63" w:rsidP="002B15F8">
      <w:pPr>
        <w:pStyle w:val="Default"/>
        <w:jc w:val="both"/>
        <w:rPr>
          <w:rStyle w:val="Fett"/>
          <w:rFonts w:ascii="Arial" w:hAnsi="Arial" w:cs="Arial"/>
          <w:b w:val="0"/>
          <w:bCs w:val="0"/>
          <w:sz w:val="20"/>
          <w:szCs w:val="20"/>
        </w:rPr>
      </w:pPr>
    </w:p>
    <w:p w14:paraId="44F28D6F" w14:textId="55546DD4" w:rsidR="002B15F8" w:rsidRPr="009475F0" w:rsidRDefault="00E7588C" w:rsidP="002B15F8">
      <w:pPr>
        <w:pStyle w:val="Default"/>
        <w:jc w:val="both"/>
        <w:rPr>
          <w:rStyle w:val="Fett"/>
          <w:rFonts w:ascii="Arial" w:hAnsi="Arial" w:cs="Arial"/>
          <w:sz w:val="20"/>
          <w:szCs w:val="20"/>
        </w:rPr>
      </w:pPr>
      <w:r w:rsidRPr="009475F0">
        <w:rPr>
          <w:rStyle w:val="Fett"/>
          <w:rFonts w:ascii="Arial" w:hAnsi="Arial" w:cs="Arial"/>
          <w:sz w:val="20"/>
          <w:szCs w:val="20"/>
        </w:rPr>
        <w:t>Über</w:t>
      </w:r>
      <w:r w:rsidR="002B15F8" w:rsidRPr="009475F0">
        <w:rPr>
          <w:rStyle w:val="Fett"/>
          <w:rFonts w:ascii="Arial" w:hAnsi="Arial" w:cs="Arial"/>
          <w:sz w:val="20"/>
          <w:szCs w:val="20"/>
        </w:rPr>
        <w:t xml:space="preserve"> </w:t>
      </w:r>
      <w:r w:rsidR="00170FFF" w:rsidRPr="009475F0">
        <w:rPr>
          <w:rStyle w:val="Fett"/>
          <w:rFonts w:ascii="Arial" w:hAnsi="Arial" w:cs="Arial"/>
          <w:sz w:val="20"/>
          <w:szCs w:val="20"/>
        </w:rPr>
        <w:t>LESS</w:t>
      </w:r>
    </w:p>
    <w:p w14:paraId="72910842" w14:textId="40A37359" w:rsidR="00A01BFE" w:rsidRPr="00690F23" w:rsidRDefault="00A2350C" w:rsidP="002B15F8">
      <w:pPr>
        <w:pStyle w:val="Default"/>
        <w:jc w:val="both"/>
        <w:rPr>
          <w:rStyle w:val="Fett"/>
          <w:rFonts w:ascii="Arial" w:hAnsi="Arial" w:cs="Arial"/>
          <w:b w:val="0"/>
          <w:bCs w:val="0"/>
          <w:sz w:val="20"/>
          <w:szCs w:val="20"/>
          <w:lang w:val="en-US"/>
        </w:rPr>
      </w:pPr>
      <w:r w:rsidRPr="00A2350C">
        <w:rPr>
          <w:rStyle w:val="Fett"/>
          <w:rFonts w:ascii="Arial" w:hAnsi="Arial" w:cs="Arial"/>
          <w:b w:val="0"/>
          <w:bCs w:val="0"/>
          <w:sz w:val="20"/>
          <w:szCs w:val="20"/>
        </w:rPr>
        <w:t xml:space="preserve">LESS </w:t>
      </w:r>
      <w:proofErr w:type="spellStart"/>
      <w:r w:rsidRPr="00A2350C">
        <w:rPr>
          <w:rStyle w:val="Fett"/>
          <w:rFonts w:ascii="Arial" w:hAnsi="Arial" w:cs="Arial"/>
          <w:b w:val="0"/>
          <w:bCs w:val="0"/>
          <w:sz w:val="20"/>
          <w:szCs w:val="20"/>
        </w:rPr>
        <w:t>aisbl</w:t>
      </w:r>
      <w:proofErr w:type="spellEnd"/>
      <w:r w:rsidRPr="00A2350C">
        <w:rPr>
          <w:rStyle w:val="Fett"/>
          <w:rFonts w:ascii="Arial" w:hAnsi="Arial" w:cs="Arial"/>
          <w:b w:val="0"/>
          <w:bCs w:val="0"/>
          <w:sz w:val="20"/>
          <w:szCs w:val="20"/>
        </w:rPr>
        <w:t xml:space="preserve"> ist eine gemeinnützige Vereinigung mit Sitz in Brüssel und Eigentümerin des Low Emission Steel Standard. Sie vertritt derzeit europäische Stahlproduzenten, die fast 45 % der Rohstahlproduktion der EU abdecken. Zu den Mitgliedern zählen primäre und sekundäre Stahlproduzenten. Der Low Emission Steel Standard (LESS) bietet einen strukturierten Rahmen für die Bewertung, Klassifizierung, Kennzeichnung und Überprüfung von emissionsarmem Stahl. LESS ermöglicht es Stahlproduzenten, ihre Fortschritte bei der Dekarbonisierung auf transparente und vergleichbare Weise nachzuweisen und zu überprüfen, indem sie ein Zertifizierungssystem für emissionsarmen und nahezu emissionsfreien Stahl nutzen.</w:t>
      </w:r>
      <w:r w:rsidR="00B265E4">
        <w:rPr>
          <w:rStyle w:val="Fett"/>
          <w:rFonts w:ascii="Arial" w:hAnsi="Arial" w:cs="Arial"/>
          <w:b w:val="0"/>
          <w:bCs w:val="0"/>
          <w:sz w:val="20"/>
          <w:szCs w:val="20"/>
        </w:rPr>
        <w:t xml:space="preserve"> </w:t>
      </w:r>
      <w:hyperlink r:id="rId11" w:history="1">
        <w:r w:rsidR="0025064F" w:rsidRPr="00690F23">
          <w:rPr>
            <w:rStyle w:val="Hyperlink"/>
            <w:rFonts w:ascii="Arial" w:hAnsi="Arial" w:cs="Arial"/>
            <w:sz w:val="20"/>
            <w:szCs w:val="20"/>
            <w:lang w:val="en-US"/>
          </w:rPr>
          <w:t>www.lowemissionsteelstandard.org</w:t>
        </w:r>
      </w:hyperlink>
    </w:p>
    <w:p w14:paraId="5E01D7DC" w14:textId="77777777" w:rsidR="000D68E0" w:rsidRPr="00690F23" w:rsidRDefault="000D68E0" w:rsidP="002B15F8">
      <w:pPr>
        <w:pStyle w:val="Default"/>
        <w:jc w:val="both"/>
        <w:rPr>
          <w:rStyle w:val="Fett"/>
          <w:rFonts w:ascii="Arial" w:hAnsi="Arial" w:cs="Arial"/>
          <w:b w:val="0"/>
          <w:bCs w:val="0"/>
          <w:sz w:val="20"/>
          <w:szCs w:val="20"/>
          <w:lang w:val="en-US"/>
        </w:rPr>
      </w:pPr>
    </w:p>
    <w:p w14:paraId="31BF8181" w14:textId="77777777" w:rsidR="002D6B10" w:rsidRPr="00690F23" w:rsidRDefault="002D6B10" w:rsidP="002B15F8">
      <w:pPr>
        <w:pStyle w:val="Default"/>
        <w:jc w:val="both"/>
        <w:rPr>
          <w:rStyle w:val="Fett"/>
          <w:rFonts w:ascii="Arial" w:hAnsi="Arial" w:cs="Arial"/>
          <w:sz w:val="20"/>
          <w:szCs w:val="20"/>
          <w:lang w:val="en-US"/>
        </w:rPr>
        <w:sectPr w:rsidR="002D6B10" w:rsidRPr="00690F23" w:rsidSect="0025064F">
          <w:headerReference w:type="default" r:id="rId12"/>
          <w:type w:val="continuous"/>
          <w:pgSz w:w="11906" w:h="16838"/>
          <w:pgMar w:top="2693" w:right="1418" w:bottom="426" w:left="1418" w:header="709" w:footer="709" w:gutter="0"/>
          <w:cols w:space="708"/>
          <w:docGrid w:linePitch="360"/>
        </w:sectPr>
      </w:pPr>
    </w:p>
    <w:p w14:paraId="690B94E7" w14:textId="5F130B4E" w:rsidR="00233ACF" w:rsidRPr="00690F23" w:rsidRDefault="003A0CA5" w:rsidP="002B15F8">
      <w:pPr>
        <w:pStyle w:val="Default"/>
        <w:jc w:val="both"/>
        <w:rPr>
          <w:rStyle w:val="Fett"/>
          <w:rFonts w:ascii="Arial" w:hAnsi="Arial" w:cs="Arial"/>
          <w:sz w:val="20"/>
          <w:szCs w:val="20"/>
          <w:lang w:val="en-US"/>
        </w:rPr>
      </w:pPr>
      <w:r w:rsidRPr="00690F23">
        <w:rPr>
          <w:rStyle w:val="Fett"/>
          <w:rFonts w:ascii="Arial" w:hAnsi="Arial" w:cs="Arial"/>
          <w:sz w:val="20"/>
          <w:szCs w:val="20"/>
          <w:lang w:val="en-US"/>
        </w:rPr>
        <w:lastRenderedPageBreak/>
        <w:t xml:space="preserve">Für </w:t>
      </w:r>
      <w:proofErr w:type="spellStart"/>
      <w:r w:rsidRPr="00690F23">
        <w:rPr>
          <w:rStyle w:val="Fett"/>
          <w:rFonts w:ascii="Arial" w:hAnsi="Arial" w:cs="Arial"/>
          <w:sz w:val="20"/>
          <w:szCs w:val="20"/>
          <w:lang w:val="en-US"/>
        </w:rPr>
        <w:t>Rückfragen</w:t>
      </w:r>
      <w:proofErr w:type="spellEnd"/>
      <w:r w:rsidRPr="00690F23">
        <w:rPr>
          <w:rStyle w:val="Fett"/>
          <w:rFonts w:ascii="Arial" w:hAnsi="Arial" w:cs="Arial"/>
          <w:sz w:val="20"/>
          <w:szCs w:val="20"/>
          <w:lang w:val="en-US"/>
        </w:rPr>
        <w:t xml:space="preserve"> der </w:t>
      </w:r>
      <w:proofErr w:type="spellStart"/>
      <w:r w:rsidRPr="00690F23">
        <w:rPr>
          <w:rStyle w:val="Fett"/>
          <w:rFonts w:ascii="Arial" w:hAnsi="Arial" w:cs="Arial"/>
          <w:sz w:val="20"/>
          <w:szCs w:val="20"/>
          <w:lang w:val="en-US"/>
        </w:rPr>
        <w:t>Redaktion</w:t>
      </w:r>
      <w:proofErr w:type="spellEnd"/>
      <w:r w:rsidR="00233ACF" w:rsidRPr="00690F23">
        <w:rPr>
          <w:rStyle w:val="Fett"/>
          <w:rFonts w:ascii="Arial" w:hAnsi="Arial" w:cs="Arial"/>
          <w:sz w:val="20"/>
          <w:szCs w:val="20"/>
          <w:lang w:val="en-US"/>
        </w:rPr>
        <w:t>:</w:t>
      </w:r>
    </w:p>
    <w:p w14:paraId="25E13BDD" w14:textId="77777777" w:rsidR="00EF11F3" w:rsidRPr="00690F23" w:rsidRDefault="00EF11F3" w:rsidP="00507B65">
      <w:pPr>
        <w:spacing w:line="240" w:lineRule="auto"/>
        <w:jc w:val="both"/>
        <w:rPr>
          <w:rFonts w:ascii="Arial" w:hAnsi="Arial" w:cs="Arial"/>
          <w:b/>
          <w:bCs/>
          <w:sz w:val="20"/>
          <w:szCs w:val="20"/>
          <w:lang w:val="en-US"/>
        </w:rPr>
      </w:pPr>
    </w:p>
    <w:p w14:paraId="61825E57" w14:textId="77777777" w:rsidR="000205BD" w:rsidRPr="00690F23" w:rsidRDefault="000205BD" w:rsidP="00507B65">
      <w:pPr>
        <w:spacing w:line="240" w:lineRule="auto"/>
        <w:jc w:val="both"/>
        <w:rPr>
          <w:rFonts w:ascii="Arial" w:hAnsi="Arial" w:cs="Arial"/>
          <w:b/>
          <w:bCs/>
          <w:sz w:val="20"/>
          <w:szCs w:val="20"/>
          <w:lang w:val="en-US"/>
        </w:rPr>
        <w:sectPr w:rsidR="000205BD" w:rsidRPr="00690F23" w:rsidSect="002D6B10">
          <w:type w:val="continuous"/>
          <w:pgSz w:w="11906" w:h="16838"/>
          <w:pgMar w:top="2694" w:right="1417" w:bottom="0" w:left="1417" w:header="708" w:footer="708" w:gutter="0"/>
          <w:cols w:space="708"/>
          <w:docGrid w:linePitch="360"/>
        </w:sectPr>
      </w:pPr>
    </w:p>
    <w:p w14:paraId="7A569545" w14:textId="794EF52D" w:rsidR="00507B65" w:rsidRPr="00690F23" w:rsidRDefault="00062B96" w:rsidP="00507B65">
      <w:pPr>
        <w:spacing w:line="240" w:lineRule="auto"/>
        <w:jc w:val="both"/>
        <w:rPr>
          <w:rFonts w:ascii="Arial" w:hAnsi="Arial" w:cs="Arial"/>
          <w:b/>
          <w:bCs/>
          <w:sz w:val="20"/>
          <w:szCs w:val="20"/>
          <w:lang w:val="en-US"/>
        </w:rPr>
      </w:pPr>
      <w:r w:rsidRPr="00690F23">
        <w:rPr>
          <w:rFonts w:ascii="Arial" w:hAnsi="Arial" w:cs="Arial"/>
          <w:b/>
          <w:bCs/>
          <w:sz w:val="20"/>
          <w:szCs w:val="20"/>
          <w:lang w:val="en-US"/>
        </w:rPr>
        <w:t>GMH Gruppe</w:t>
      </w:r>
    </w:p>
    <w:p w14:paraId="3ADD1382" w14:textId="77777777" w:rsidR="00062B96" w:rsidRPr="00690F23" w:rsidRDefault="00062B96" w:rsidP="00062B96">
      <w:pPr>
        <w:spacing w:line="240" w:lineRule="auto"/>
        <w:rPr>
          <w:rStyle w:val="Hyperlink"/>
          <w:rFonts w:ascii="Arial" w:hAnsi="Arial" w:cs="Arial"/>
          <w:sz w:val="20"/>
          <w:szCs w:val="20"/>
          <w:lang w:val="en-US"/>
        </w:rPr>
      </w:pPr>
      <w:r w:rsidRPr="00690F23">
        <w:rPr>
          <w:rStyle w:val="Fett"/>
          <w:rFonts w:ascii="Arial" w:hAnsi="Arial" w:cs="Arial"/>
          <w:color w:val="000000"/>
          <w:sz w:val="20"/>
          <w:szCs w:val="20"/>
          <w:lang w:val="en-US"/>
        </w:rPr>
        <w:t xml:space="preserve">Luciana </w:t>
      </w:r>
      <w:r w:rsidRPr="00690F23">
        <w:rPr>
          <w:rFonts w:ascii="Arial" w:hAnsi="Arial" w:cs="Arial"/>
          <w:color w:val="000000"/>
          <w:sz w:val="20"/>
          <w:szCs w:val="20"/>
          <w:lang w:val="en-US"/>
        </w:rPr>
        <w:t>Filizzola, Director Sustainability and Communications</w:t>
      </w:r>
      <w:r w:rsidRPr="00690F23">
        <w:rPr>
          <w:rStyle w:val="Fett"/>
          <w:rFonts w:ascii="Arial" w:hAnsi="Arial" w:cs="Arial"/>
          <w:b w:val="0"/>
          <w:color w:val="000000"/>
          <w:sz w:val="20"/>
          <w:szCs w:val="20"/>
          <w:lang w:val="en-US"/>
        </w:rPr>
        <w:t xml:space="preserve">, </w:t>
      </w:r>
      <w:r w:rsidRPr="00690F23">
        <w:rPr>
          <w:rFonts w:ascii="Arial" w:hAnsi="Arial" w:cs="Arial"/>
          <w:sz w:val="20"/>
          <w:szCs w:val="20"/>
          <w:lang w:val="en-US"/>
        </w:rPr>
        <w:t xml:space="preserve">+49 160 95222954, </w:t>
      </w:r>
      <w:hyperlink r:id="rId13" w:history="1">
        <w:r w:rsidRPr="00690F23">
          <w:rPr>
            <w:rStyle w:val="Hyperlink"/>
            <w:rFonts w:ascii="Arial" w:hAnsi="Arial" w:cs="Arial"/>
            <w:sz w:val="20"/>
            <w:szCs w:val="20"/>
            <w:lang w:val="en-US"/>
          </w:rPr>
          <w:t>Luciana.Filizzola@gmh-gruppe.de</w:t>
        </w:r>
      </w:hyperlink>
    </w:p>
    <w:p w14:paraId="0A3C4423" w14:textId="77777777" w:rsidR="000D68E0" w:rsidRPr="00690F23" w:rsidRDefault="000D68E0" w:rsidP="00507B65">
      <w:pPr>
        <w:spacing w:line="240" w:lineRule="auto"/>
        <w:rPr>
          <w:rStyle w:val="Hyperlink"/>
          <w:rFonts w:ascii="Arial" w:hAnsi="Arial" w:cs="Arial"/>
          <w:color w:val="auto"/>
          <w:sz w:val="20"/>
          <w:szCs w:val="20"/>
          <w:u w:val="none"/>
          <w:lang w:val="en-US"/>
        </w:rPr>
      </w:pPr>
    </w:p>
    <w:p w14:paraId="2F3495B6" w14:textId="6EBC0139" w:rsidR="00507B65" w:rsidRPr="009475F0" w:rsidRDefault="00507B65" w:rsidP="00507B65">
      <w:pPr>
        <w:spacing w:line="240" w:lineRule="auto"/>
        <w:jc w:val="both"/>
        <w:rPr>
          <w:rFonts w:ascii="Arial" w:hAnsi="Arial" w:cs="Arial"/>
          <w:b/>
          <w:color w:val="000000"/>
          <w:sz w:val="20"/>
          <w:szCs w:val="20"/>
        </w:rPr>
      </w:pPr>
      <w:proofErr w:type="spellStart"/>
      <w:r w:rsidRPr="009475F0">
        <w:rPr>
          <w:rFonts w:ascii="Arial" w:hAnsi="Arial" w:cs="Arial"/>
          <w:b/>
          <w:color w:val="000000"/>
          <w:sz w:val="20"/>
          <w:szCs w:val="20"/>
        </w:rPr>
        <w:t>bmb-consult</w:t>
      </w:r>
      <w:proofErr w:type="spellEnd"/>
      <w:r w:rsidRPr="009475F0">
        <w:rPr>
          <w:rFonts w:ascii="Arial" w:hAnsi="Arial" w:cs="Arial"/>
          <w:b/>
          <w:color w:val="000000"/>
          <w:sz w:val="20"/>
          <w:szCs w:val="20"/>
        </w:rPr>
        <w:t xml:space="preserve"> – PR-Age</w:t>
      </w:r>
      <w:r w:rsidR="002D6B10" w:rsidRPr="009475F0">
        <w:rPr>
          <w:rFonts w:ascii="Arial" w:hAnsi="Arial" w:cs="Arial"/>
          <w:b/>
          <w:color w:val="000000"/>
          <w:sz w:val="20"/>
          <w:szCs w:val="20"/>
        </w:rPr>
        <w:t>ntur</w:t>
      </w:r>
      <w:r w:rsidRPr="009475F0">
        <w:rPr>
          <w:rFonts w:ascii="Arial" w:hAnsi="Arial" w:cs="Arial"/>
          <w:b/>
          <w:color w:val="000000"/>
          <w:sz w:val="20"/>
          <w:szCs w:val="20"/>
        </w:rPr>
        <w:t xml:space="preserve"> f</w:t>
      </w:r>
      <w:r w:rsidR="002D6B10" w:rsidRPr="009475F0">
        <w:rPr>
          <w:rFonts w:ascii="Arial" w:hAnsi="Arial" w:cs="Arial"/>
          <w:b/>
          <w:color w:val="000000"/>
          <w:sz w:val="20"/>
          <w:szCs w:val="20"/>
        </w:rPr>
        <w:t>ür die</w:t>
      </w:r>
      <w:r w:rsidRPr="009475F0">
        <w:rPr>
          <w:rFonts w:ascii="Arial" w:hAnsi="Arial" w:cs="Arial"/>
          <w:b/>
          <w:color w:val="000000"/>
          <w:sz w:val="20"/>
          <w:szCs w:val="20"/>
        </w:rPr>
        <w:t xml:space="preserve"> </w:t>
      </w:r>
      <w:proofErr w:type="gramStart"/>
      <w:r w:rsidRPr="009475F0">
        <w:rPr>
          <w:rFonts w:ascii="Arial" w:hAnsi="Arial" w:cs="Arial"/>
          <w:b/>
          <w:color w:val="000000"/>
          <w:sz w:val="20"/>
          <w:szCs w:val="20"/>
        </w:rPr>
        <w:t>GMH Gruppe</w:t>
      </w:r>
      <w:proofErr w:type="gramEnd"/>
    </w:p>
    <w:p w14:paraId="0F602AA2" w14:textId="3D7E2576" w:rsidR="00507B65" w:rsidRPr="00690F23" w:rsidRDefault="00507B65" w:rsidP="00507B65">
      <w:pPr>
        <w:spacing w:line="240" w:lineRule="auto"/>
        <w:jc w:val="both"/>
        <w:rPr>
          <w:rFonts w:ascii="Arial" w:hAnsi="Arial" w:cs="Arial"/>
          <w:color w:val="000000"/>
          <w:sz w:val="20"/>
          <w:szCs w:val="20"/>
          <w:lang w:val="en-US"/>
        </w:rPr>
      </w:pPr>
      <w:bookmarkStart w:id="0" w:name="_Hlk158113493"/>
      <w:r w:rsidRPr="00690F23">
        <w:rPr>
          <w:rFonts w:ascii="Arial" w:hAnsi="Arial" w:cs="Arial"/>
          <w:b/>
          <w:color w:val="000000"/>
          <w:sz w:val="20"/>
          <w:szCs w:val="20"/>
          <w:lang w:val="en-US"/>
        </w:rPr>
        <w:t>Simone Boehringer,</w:t>
      </w:r>
      <w:r w:rsidRPr="00690F23">
        <w:rPr>
          <w:rFonts w:ascii="Arial" w:hAnsi="Arial" w:cs="Arial"/>
          <w:color w:val="000000"/>
          <w:sz w:val="20"/>
          <w:szCs w:val="20"/>
          <w:lang w:val="en-US"/>
        </w:rPr>
        <w:t xml:space="preserve"> Senior Account Manager, +49 175 2949662,</w:t>
      </w:r>
    </w:p>
    <w:p w14:paraId="604F3EC2" w14:textId="27EA9D97" w:rsidR="002B15F8" w:rsidRPr="009475F0" w:rsidRDefault="00507B65" w:rsidP="00507B65">
      <w:pPr>
        <w:spacing w:line="240" w:lineRule="auto"/>
        <w:jc w:val="both"/>
        <w:rPr>
          <w:rStyle w:val="Fett"/>
          <w:rFonts w:ascii="Arial" w:hAnsi="Arial" w:cs="Arial"/>
          <w:b w:val="0"/>
          <w:bCs w:val="0"/>
          <w:sz w:val="20"/>
          <w:szCs w:val="20"/>
        </w:rPr>
      </w:pPr>
      <w:hyperlink r:id="rId14" w:history="1">
        <w:r w:rsidRPr="009475F0">
          <w:rPr>
            <w:rStyle w:val="Hyperlink"/>
            <w:rFonts w:ascii="Arial" w:hAnsi="Arial" w:cs="Arial"/>
            <w:sz w:val="20"/>
            <w:szCs w:val="20"/>
          </w:rPr>
          <w:t>s.boehringer@bmb-consult.com</w:t>
        </w:r>
      </w:hyperlink>
      <w:bookmarkEnd w:id="0"/>
    </w:p>
    <w:sectPr w:rsidR="002B15F8" w:rsidRPr="009475F0" w:rsidSect="002D6B10">
      <w:type w:val="continuous"/>
      <w:pgSz w:w="11906" w:h="16838"/>
      <w:pgMar w:top="2694"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B4796" w14:textId="77777777" w:rsidR="007D7A7F" w:rsidRDefault="007D7A7F" w:rsidP="001D118D">
      <w:pPr>
        <w:spacing w:line="240" w:lineRule="auto"/>
      </w:pPr>
      <w:r>
        <w:separator/>
      </w:r>
    </w:p>
  </w:endnote>
  <w:endnote w:type="continuationSeparator" w:id="0">
    <w:p w14:paraId="7390594F" w14:textId="77777777" w:rsidR="007D7A7F" w:rsidRDefault="007D7A7F"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20B0604020101020102"/>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DC5C6" w14:textId="77777777" w:rsidR="007D7A7F" w:rsidRDefault="007D7A7F" w:rsidP="001D118D">
      <w:pPr>
        <w:spacing w:line="240" w:lineRule="auto"/>
      </w:pPr>
      <w:r>
        <w:separator/>
      </w:r>
    </w:p>
  </w:footnote>
  <w:footnote w:type="continuationSeparator" w:id="0">
    <w:p w14:paraId="29FB86E7" w14:textId="77777777" w:rsidR="007D7A7F" w:rsidRDefault="007D7A7F"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D387" w14:textId="0F0F750A" w:rsidR="002B15F8" w:rsidRDefault="002B15F8" w:rsidP="00204945">
    <w:pPr>
      <w:pStyle w:val="Kopfzeile"/>
      <w:ind w:firstLine="4248"/>
    </w:pPr>
    <w:r>
      <w:rPr>
        <w:noProof/>
      </w:rPr>
      <w:drawing>
        <wp:anchor distT="0" distB="0" distL="114300" distR="114300" simplePos="0" relativeHeight="251659264"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1867369152" name="Grafik 1867369152"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1246630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A3267"/>
    <w:multiLevelType w:val="hybridMultilevel"/>
    <w:tmpl w:val="C84485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61954E86"/>
    <w:multiLevelType w:val="hybridMultilevel"/>
    <w:tmpl w:val="70F8539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88B4015"/>
    <w:multiLevelType w:val="hybridMultilevel"/>
    <w:tmpl w:val="5796791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61997769">
    <w:abstractNumId w:val="0"/>
  </w:num>
  <w:num w:numId="2" w16cid:durableId="1625841286">
    <w:abstractNumId w:val="2"/>
  </w:num>
  <w:num w:numId="3" w16cid:durableId="10278691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112F1"/>
    <w:rsid w:val="000119A0"/>
    <w:rsid w:val="00013C46"/>
    <w:rsid w:val="000205BD"/>
    <w:rsid w:val="00022CE8"/>
    <w:rsid w:val="0003146D"/>
    <w:rsid w:val="00040176"/>
    <w:rsid w:val="00043813"/>
    <w:rsid w:val="00045D6B"/>
    <w:rsid w:val="00054301"/>
    <w:rsid w:val="00055296"/>
    <w:rsid w:val="00061F91"/>
    <w:rsid w:val="00062B96"/>
    <w:rsid w:val="00077D8B"/>
    <w:rsid w:val="00080421"/>
    <w:rsid w:val="00084E82"/>
    <w:rsid w:val="00084E94"/>
    <w:rsid w:val="000966DB"/>
    <w:rsid w:val="000B458F"/>
    <w:rsid w:val="000C0141"/>
    <w:rsid w:val="000C3327"/>
    <w:rsid w:val="000D0535"/>
    <w:rsid w:val="000D1910"/>
    <w:rsid w:val="000D68E0"/>
    <w:rsid w:val="000D6F5C"/>
    <w:rsid w:val="000E25BF"/>
    <w:rsid w:val="000E4E2D"/>
    <w:rsid w:val="000E5E2F"/>
    <w:rsid w:val="000F66A6"/>
    <w:rsid w:val="0010047A"/>
    <w:rsid w:val="00110EEB"/>
    <w:rsid w:val="00113EF2"/>
    <w:rsid w:val="00123F82"/>
    <w:rsid w:val="00125197"/>
    <w:rsid w:val="00125DAB"/>
    <w:rsid w:val="00126858"/>
    <w:rsid w:val="001315B6"/>
    <w:rsid w:val="00153EC5"/>
    <w:rsid w:val="0015553B"/>
    <w:rsid w:val="00161A9A"/>
    <w:rsid w:val="00164CD9"/>
    <w:rsid w:val="00170FFF"/>
    <w:rsid w:val="00185111"/>
    <w:rsid w:val="0018659D"/>
    <w:rsid w:val="00192083"/>
    <w:rsid w:val="00192EDA"/>
    <w:rsid w:val="00195960"/>
    <w:rsid w:val="001A06A7"/>
    <w:rsid w:val="001A3404"/>
    <w:rsid w:val="001B24CF"/>
    <w:rsid w:val="001D118D"/>
    <w:rsid w:val="001D2FF4"/>
    <w:rsid w:val="001E0CFE"/>
    <w:rsid w:val="001F2F5F"/>
    <w:rsid w:val="00202E24"/>
    <w:rsid w:val="00204945"/>
    <w:rsid w:val="00206948"/>
    <w:rsid w:val="00207208"/>
    <w:rsid w:val="002109D9"/>
    <w:rsid w:val="00214B1F"/>
    <w:rsid w:val="00227CDE"/>
    <w:rsid w:val="00230FED"/>
    <w:rsid w:val="002319F8"/>
    <w:rsid w:val="00233ACF"/>
    <w:rsid w:val="00237B80"/>
    <w:rsid w:val="00240C59"/>
    <w:rsid w:val="002426BE"/>
    <w:rsid w:val="00250316"/>
    <w:rsid w:val="0025064F"/>
    <w:rsid w:val="00250902"/>
    <w:rsid w:val="00253DAD"/>
    <w:rsid w:val="00276FE5"/>
    <w:rsid w:val="00280445"/>
    <w:rsid w:val="00280E39"/>
    <w:rsid w:val="002810B4"/>
    <w:rsid w:val="00292F3C"/>
    <w:rsid w:val="0029366C"/>
    <w:rsid w:val="00294E10"/>
    <w:rsid w:val="00296F0C"/>
    <w:rsid w:val="002A26BA"/>
    <w:rsid w:val="002A3E7C"/>
    <w:rsid w:val="002A46B5"/>
    <w:rsid w:val="002A5417"/>
    <w:rsid w:val="002B15F8"/>
    <w:rsid w:val="002C6043"/>
    <w:rsid w:val="002D2314"/>
    <w:rsid w:val="002D3D9C"/>
    <w:rsid w:val="002D6B10"/>
    <w:rsid w:val="002E32C1"/>
    <w:rsid w:val="002E77CB"/>
    <w:rsid w:val="002F0899"/>
    <w:rsid w:val="002F77F0"/>
    <w:rsid w:val="003007D4"/>
    <w:rsid w:val="00310BA3"/>
    <w:rsid w:val="00321343"/>
    <w:rsid w:val="00322610"/>
    <w:rsid w:val="003305D4"/>
    <w:rsid w:val="00330DD8"/>
    <w:rsid w:val="0033631B"/>
    <w:rsid w:val="00340A48"/>
    <w:rsid w:val="00341FA4"/>
    <w:rsid w:val="003425C9"/>
    <w:rsid w:val="00342A3D"/>
    <w:rsid w:val="00364884"/>
    <w:rsid w:val="00370CCB"/>
    <w:rsid w:val="00375C8B"/>
    <w:rsid w:val="00377BDF"/>
    <w:rsid w:val="003809EC"/>
    <w:rsid w:val="00382960"/>
    <w:rsid w:val="00383392"/>
    <w:rsid w:val="003A0CA5"/>
    <w:rsid w:val="003A63F6"/>
    <w:rsid w:val="003B1DED"/>
    <w:rsid w:val="003B36BE"/>
    <w:rsid w:val="003D2DF2"/>
    <w:rsid w:val="003D3105"/>
    <w:rsid w:val="003D3D23"/>
    <w:rsid w:val="003D41CD"/>
    <w:rsid w:val="003D7F1A"/>
    <w:rsid w:val="003E66D8"/>
    <w:rsid w:val="003E6D2F"/>
    <w:rsid w:val="003E7801"/>
    <w:rsid w:val="003F1224"/>
    <w:rsid w:val="003F44AE"/>
    <w:rsid w:val="004218C9"/>
    <w:rsid w:val="0042208B"/>
    <w:rsid w:val="0042256A"/>
    <w:rsid w:val="004345CD"/>
    <w:rsid w:val="0043589E"/>
    <w:rsid w:val="00440BCE"/>
    <w:rsid w:val="00454901"/>
    <w:rsid w:val="00464CF6"/>
    <w:rsid w:val="004969FB"/>
    <w:rsid w:val="004976E4"/>
    <w:rsid w:val="004A2D7F"/>
    <w:rsid w:val="004A5555"/>
    <w:rsid w:val="004A7F2F"/>
    <w:rsid w:val="004B2908"/>
    <w:rsid w:val="004C097C"/>
    <w:rsid w:val="004C7E0B"/>
    <w:rsid w:val="004D6AF9"/>
    <w:rsid w:val="004E5D81"/>
    <w:rsid w:val="004F2A20"/>
    <w:rsid w:val="00507B65"/>
    <w:rsid w:val="005150C5"/>
    <w:rsid w:val="005333C5"/>
    <w:rsid w:val="00534EF2"/>
    <w:rsid w:val="005355BC"/>
    <w:rsid w:val="00535D2B"/>
    <w:rsid w:val="00536423"/>
    <w:rsid w:val="00545A4C"/>
    <w:rsid w:val="005540B8"/>
    <w:rsid w:val="00554E90"/>
    <w:rsid w:val="005567AB"/>
    <w:rsid w:val="0055742B"/>
    <w:rsid w:val="00561DF7"/>
    <w:rsid w:val="00567C79"/>
    <w:rsid w:val="00573D53"/>
    <w:rsid w:val="00584BB7"/>
    <w:rsid w:val="00590576"/>
    <w:rsid w:val="005909BA"/>
    <w:rsid w:val="005A626A"/>
    <w:rsid w:val="005A7CB1"/>
    <w:rsid w:val="005B1C74"/>
    <w:rsid w:val="005B26BB"/>
    <w:rsid w:val="005C4E92"/>
    <w:rsid w:val="005C57EF"/>
    <w:rsid w:val="005E6337"/>
    <w:rsid w:val="005E63F8"/>
    <w:rsid w:val="006125FA"/>
    <w:rsid w:val="006200CC"/>
    <w:rsid w:val="00626640"/>
    <w:rsid w:val="00641503"/>
    <w:rsid w:val="006525B1"/>
    <w:rsid w:val="00653E9C"/>
    <w:rsid w:val="00653F3C"/>
    <w:rsid w:val="00654611"/>
    <w:rsid w:val="00656DBB"/>
    <w:rsid w:val="00660F8F"/>
    <w:rsid w:val="00667F13"/>
    <w:rsid w:val="00674A08"/>
    <w:rsid w:val="006772D5"/>
    <w:rsid w:val="00690F23"/>
    <w:rsid w:val="006A52F0"/>
    <w:rsid w:val="006A6BDC"/>
    <w:rsid w:val="006B05E5"/>
    <w:rsid w:val="006B2A4C"/>
    <w:rsid w:val="006B3AF9"/>
    <w:rsid w:val="006B68BF"/>
    <w:rsid w:val="006C5485"/>
    <w:rsid w:val="006C5526"/>
    <w:rsid w:val="006D5237"/>
    <w:rsid w:val="006D652A"/>
    <w:rsid w:val="006E5B0A"/>
    <w:rsid w:val="006E6EB9"/>
    <w:rsid w:val="006E7D64"/>
    <w:rsid w:val="006F21E8"/>
    <w:rsid w:val="006F3A4E"/>
    <w:rsid w:val="006F5B0C"/>
    <w:rsid w:val="00700F2B"/>
    <w:rsid w:val="00707784"/>
    <w:rsid w:val="007102BC"/>
    <w:rsid w:val="0071627D"/>
    <w:rsid w:val="00720CA8"/>
    <w:rsid w:val="007257FA"/>
    <w:rsid w:val="00726264"/>
    <w:rsid w:val="00726893"/>
    <w:rsid w:val="007317EA"/>
    <w:rsid w:val="007325C9"/>
    <w:rsid w:val="007342A0"/>
    <w:rsid w:val="00736104"/>
    <w:rsid w:val="0074288B"/>
    <w:rsid w:val="00742AB1"/>
    <w:rsid w:val="007448EA"/>
    <w:rsid w:val="00747427"/>
    <w:rsid w:val="00751096"/>
    <w:rsid w:val="0075130A"/>
    <w:rsid w:val="00755924"/>
    <w:rsid w:val="00761FAF"/>
    <w:rsid w:val="00763D40"/>
    <w:rsid w:val="0079163C"/>
    <w:rsid w:val="00796417"/>
    <w:rsid w:val="007A5A78"/>
    <w:rsid w:val="007A6281"/>
    <w:rsid w:val="007A6335"/>
    <w:rsid w:val="007D0CF8"/>
    <w:rsid w:val="007D78DE"/>
    <w:rsid w:val="007D7A7F"/>
    <w:rsid w:val="007E41B1"/>
    <w:rsid w:val="007E76B3"/>
    <w:rsid w:val="007F2CDD"/>
    <w:rsid w:val="007F4C0B"/>
    <w:rsid w:val="00804002"/>
    <w:rsid w:val="008052E9"/>
    <w:rsid w:val="00806800"/>
    <w:rsid w:val="0080683D"/>
    <w:rsid w:val="00807BAE"/>
    <w:rsid w:val="00820491"/>
    <w:rsid w:val="00824E43"/>
    <w:rsid w:val="00826939"/>
    <w:rsid w:val="00832D98"/>
    <w:rsid w:val="00835AA0"/>
    <w:rsid w:val="008366B0"/>
    <w:rsid w:val="00840975"/>
    <w:rsid w:val="0084199C"/>
    <w:rsid w:val="0084784A"/>
    <w:rsid w:val="00847A06"/>
    <w:rsid w:val="00853AEC"/>
    <w:rsid w:val="008631C5"/>
    <w:rsid w:val="008643B2"/>
    <w:rsid w:val="008657F5"/>
    <w:rsid w:val="00865CED"/>
    <w:rsid w:val="00871608"/>
    <w:rsid w:val="00875B5D"/>
    <w:rsid w:val="00876734"/>
    <w:rsid w:val="0088682E"/>
    <w:rsid w:val="00887FF3"/>
    <w:rsid w:val="008907AA"/>
    <w:rsid w:val="00891B33"/>
    <w:rsid w:val="00891F64"/>
    <w:rsid w:val="00892718"/>
    <w:rsid w:val="00894D44"/>
    <w:rsid w:val="008954F3"/>
    <w:rsid w:val="008A05A8"/>
    <w:rsid w:val="008A3C04"/>
    <w:rsid w:val="008A45E2"/>
    <w:rsid w:val="008B1CF3"/>
    <w:rsid w:val="008B2B09"/>
    <w:rsid w:val="008B3E41"/>
    <w:rsid w:val="008B4FE2"/>
    <w:rsid w:val="008C4330"/>
    <w:rsid w:val="008D0686"/>
    <w:rsid w:val="008D0DCA"/>
    <w:rsid w:val="008D5B53"/>
    <w:rsid w:val="008D7421"/>
    <w:rsid w:val="008E56A3"/>
    <w:rsid w:val="008F2419"/>
    <w:rsid w:val="00900EF5"/>
    <w:rsid w:val="009276E9"/>
    <w:rsid w:val="009475F0"/>
    <w:rsid w:val="00970125"/>
    <w:rsid w:val="00970F4E"/>
    <w:rsid w:val="00975DF8"/>
    <w:rsid w:val="009951F0"/>
    <w:rsid w:val="00995FB9"/>
    <w:rsid w:val="009977D2"/>
    <w:rsid w:val="009A2275"/>
    <w:rsid w:val="009A3B0E"/>
    <w:rsid w:val="009B0A5C"/>
    <w:rsid w:val="009B3079"/>
    <w:rsid w:val="009B4AA0"/>
    <w:rsid w:val="009B5359"/>
    <w:rsid w:val="009B63BE"/>
    <w:rsid w:val="009C2EB9"/>
    <w:rsid w:val="009C6069"/>
    <w:rsid w:val="009E522B"/>
    <w:rsid w:val="009F2E8F"/>
    <w:rsid w:val="009F44EC"/>
    <w:rsid w:val="00A00AC5"/>
    <w:rsid w:val="00A01216"/>
    <w:rsid w:val="00A01654"/>
    <w:rsid w:val="00A01BFE"/>
    <w:rsid w:val="00A0252D"/>
    <w:rsid w:val="00A13647"/>
    <w:rsid w:val="00A14245"/>
    <w:rsid w:val="00A20674"/>
    <w:rsid w:val="00A2350C"/>
    <w:rsid w:val="00A238E9"/>
    <w:rsid w:val="00A45D09"/>
    <w:rsid w:val="00A530A7"/>
    <w:rsid w:val="00A57B1D"/>
    <w:rsid w:val="00A608FD"/>
    <w:rsid w:val="00A62F50"/>
    <w:rsid w:val="00A728DE"/>
    <w:rsid w:val="00A74721"/>
    <w:rsid w:val="00A77819"/>
    <w:rsid w:val="00A84B64"/>
    <w:rsid w:val="00A9567D"/>
    <w:rsid w:val="00A96DD1"/>
    <w:rsid w:val="00AA1488"/>
    <w:rsid w:val="00AB30B3"/>
    <w:rsid w:val="00AB5D6F"/>
    <w:rsid w:val="00AB6FFE"/>
    <w:rsid w:val="00AB7539"/>
    <w:rsid w:val="00AD58FE"/>
    <w:rsid w:val="00AD6E75"/>
    <w:rsid w:val="00AE6208"/>
    <w:rsid w:val="00AE6F87"/>
    <w:rsid w:val="00AF0F98"/>
    <w:rsid w:val="00AF2066"/>
    <w:rsid w:val="00B0120C"/>
    <w:rsid w:val="00B265E4"/>
    <w:rsid w:val="00B404C6"/>
    <w:rsid w:val="00B425FC"/>
    <w:rsid w:val="00B43297"/>
    <w:rsid w:val="00B513B3"/>
    <w:rsid w:val="00B51E5F"/>
    <w:rsid w:val="00B55037"/>
    <w:rsid w:val="00B6291D"/>
    <w:rsid w:val="00B70E0E"/>
    <w:rsid w:val="00B7707F"/>
    <w:rsid w:val="00B770E0"/>
    <w:rsid w:val="00B8192D"/>
    <w:rsid w:val="00B87746"/>
    <w:rsid w:val="00B9067B"/>
    <w:rsid w:val="00B95EAE"/>
    <w:rsid w:val="00B9691A"/>
    <w:rsid w:val="00B97333"/>
    <w:rsid w:val="00BC2179"/>
    <w:rsid w:val="00BE1650"/>
    <w:rsid w:val="00BE7951"/>
    <w:rsid w:val="00BF41BE"/>
    <w:rsid w:val="00BF64F8"/>
    <w:rsid w:val="00C0506C"/>
    <w:rsid w:val="00C31871"/>
    <w:rsid w:val="00C37E16"/>
    <w:rsid w:val="00C45A4F"/>
    <w:rsid w:val="00C462F2"/>
    <w:rsid w:val="00C534E6"/>
    <w:rsid w:val="00C606DE"/>
    <w:rsid w:val="00C63DC9"/>
    <w:rsid w:val="00C72E9A"/>
    <w:rsid w:val="00C754E3"/>
    <w:rsid w:val="00C94F9D"/>
    <w:rsid w:val="00C95248"/>
    <w:rsid w:val="00CA023C"/>
    <w:rsid w:val="00CA0BF0"/>
    <w:rsid w:val="00CA409C"/>
    <w:rsid w:val="00CB1E5C"/>
    <w:rsid w:val="00CB607E"/>
    <w:rsid w:val="00CB7BD0"/>
    <w:rsid w:val="00CC5362"/>
    <w:rsid w:val="00CC58C5"/>
    <w:rsid w:val="00CC664F"/>
    <w:rsid w:val="00CD37EB"/>
    <w:rsid w:val="00CE1D1E"/>
    <w:rsid w:val="00CE459E"/>
    <w:rsid w:val="00CE4A8A"/>
    <w:rsid w:val="00CF10AB"/>
    <w:rsid w:val="00CF5547"/>
    <w:rsid w:val="00D02A2A"/>
    <w:rsid w:val="00D0688F"/>
    <w:rsid w:val="00D1691F"/>
    <w:rsid w:val="00D262D2"/>
    <w:rsid w:val="00D30AE6"/>
    <w:rsid w:val="00D32825"/>
    <w:rsid w:val="00D46EE2"/>
    <w:rsid w:val="00D53BE2"/>
    <w:rsid w:val="00D661EA"/>
    <w:rsid w:val="00D7267D"/>
    <w:rsid w:val="00D81F50"/>
    <w:rsid w:val="00D87D63"/>
    <w:rsid w:val="00D9608C"/>
    <w:rsid w:val="00DA29B4"/>
    <w:rsid w:val="00DB72A4"/>
    <w:rsid w:val="00DD6A39"/>
    <w:rsid w:val="00DE138F"/>
    <w:rsid w:val="00DE4542"/>
    <w:rsid w:val="00DF4D04"/>
    <w:rsid w:val="00DF5443"/>
    <w:rsid w:val="00DF6F0A"/>
    <w:rsid w:val="00E01C4D"/>
    <w:rsid w:val="00E147B7"/>
    <w:rsid w:val="00E14DAE"/>
    <w:rsid w:val="00E178D7"/>
    <w:rsid w:val="00E23150"/>
    <w:rsid w:val="00E2367A"/>
    <w:rsid w:val="00E318A1"/>
    <w:rsid w:val="00E321C7"/>
    <w:rsid w:val="00E4416E"/>
    <w:rsid w:val="00E44708"/>
    <w:rsid w:val="00E505C9"/>
    <w:rsid w:val="00E51134"/>
    <w:rsid w:val="00E55A70"/>
    <w:rsid w:val="00E71A86"/>
    <w:rsid w:val="00E7588C"/>
    <w:rsid w:val="00E841DF"/>
    <w:rsid w:val="00E86FA2"/>
    <w:rsid w:val="00E87F5A"/>
    <w:rsid w:val="00E91506"/>
    <w:rsid w:val="00E92D7F"/>
    <w:rsid w:val="00E93284"/>
    <w:rsid w:val="00E969B7"/>
    <w:rsid w:val="00EB3972"/>
    <w:rsid w:val="00EC531B"/>
    <w:rsid w:val="00EC6D9D"/>
    <w:rsid w:val="00ED06DC"/>
    <w:rsid w:val="00ED0C04"/>
    <w:rsid w:val="00ED4664"/>
    <w:rsid w:val="00EE254A"/>
    <w:rsid w:val="00EE7F9C"/>
    <w:rsid w:val="00EF01B1"/>
    <w:rsid w:val="00EF11F3"/>
    <w:rsid w:val="00EF3A35"/>
    <w:rsid w:val="00EF6E25"/>
    <w:rsid w:val="00EF6FD3"/>
    <w:rsid w:val="00EF7A07"/>
    <w:rsid w:val="00F03FB5"/>
    <w:rsid w:val="00F14027"/>
    <w:rsid w:val="00F17362"/>
    <w:rsid w:val="00F3492D"/>
    <w:rsid w:val="00F365E6"/>
    <w:rsid w:val="00F446A7"/>
    <w:rsid w:val="00F4786F"/>
    <w:rsid w:val="00F47EDB"/>
    <w:rsid w:val="00F57FD6"/>
    <w:rsid w:val="00F64CF2"/>
    <w:rsid w:val="00F717A4"/>
    <w:rsid w:val="00F73BF7"/>
    <w:rsid w:val="00F91514"/>
    <w:rsid w:val="00FA0C9B"/>
    <w:rsid w:val="00FA1D62"/>
    <w:rsid w:val="00FB3C26"/>
    <w:rsid w:val="00FB71A5"/>
    <w:rsid w:val="00FB79EA"/>
    <w:rsid w:val="00FC0307"/>
    <w:rsid w:val="00FC5FD8"/>
    <w:rsid w:val="00FC69C2"/>
    <w:rsid w:val="00FD03FA"/>
    <w:rsid w:val="00FD5C7F"/>
    <w:rsid w:val="00FE2A51"/>
    <w:rsid w:val="00FE5FB6"/>
    <w:rsid w:val="00FE6C7F"/>
    <w:rsid w:val="00FE7F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styleId="BesuchterLink">
    <w:name w:val="FollowedHyperlink"/>
    <w:basedOn w:val="Absatz-Standardschriftart"/>
    <w:uiPriority w:val="99"/>
    <w:semiHidden/>
    <w:unhideWhenUsed/>
    <w:rsid w:val="007428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452330836">
      <w:bodyDiv w:val="1"/>
      <w:marLeft w:val="0"/>
      <w:marRight w:val="0"/>
      <w:marTop w:val="0"/>
      <w:marBottom w:val="0"/>
      <w:divBdr>
        <w:top w:val="none" w:sz="0" w:space="0" w:color="auto"/>
        <w:left w:val="none" w:sz="0" w:space="0" w:color="auto"/>
        <w:bottom w:val="none" w:sz="0" w:space="0" w:color="auto"/>
        <w:right w:val="none" w:sz="0" w:space="0" w:color="auto"/>
      </w:divBdr>
    </w:div>
    <w:div w:id="519776580">
      <w:bodyDiv w:val="1"/>
      <w:marLeft w:val="0"/>
      <w:marRight w:val="0"/>
      <w:marTop w:val="0"/>
      <w:marBottom w:val="0"/>
      <w:divBdr>
        <w:top w:val="none" w:sz="0" w:space="0" w:color="auto"/>
        <w:left w:val="none" w:sz="0" w:space="0" w:color="auto"/>
        <w:bottom w:val="none" w:sz="0" w:space="0" w:color="auto"/>
        <w:right w:val="none" w:sz="0" w:space="0" w:color="auto"/>
      </w:divBdr>
    </w:div>
    <w:div w:id="569198549">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725110321">
      <w:bodyDiv w:val="1"/>
      <w:marLeft w:val="0"/>
      <w:marRight w:val="0"/>
      <w:marTop w:val="0"/>
      <w:marBottom w:val="0"/>
      <w:divBdr>
        <w:top w:val="none" w:sz="0" w:space="0" w:color="auto"/>
        <w:left w:val="none" w:sz="0" w:space="0" w:color="auto"/>
        <w:bottom w:val="none" w:sz="0" w:space="0" w:color="auto"/>
        <w:right w:val="none" w:sz="0" w:space="0" w:color="auto"/>
      </w:divBdr>
    </w:div>
    <w:div w:id="756361941">
      <w:bodyDiv w:val="1"/>
      <w:marLeft w:val="0"/>
      <w:marRight w:val="0"/>
      <w:marTop w:val="0"/>
      <w:marBottom w:val="0"/>
      <w:divBdr>
        <w:top w:val="none" w:sz="0" w:space="0" w:color="auto"/>
        <w:left w:val="none" w:sz="0" w:space="0" w:color="auto"/>
        <w:bottom w:val="none" w:sz="0" w:space="0" w:color="auto"/>
        <w:right w:val="none" w:sz="0" w:space="0" w:color="auto"/>
      </w:divBdr>
    </w:div>
    <w:div w:id="760564377">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1007439479">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904829417">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about:blan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owemissionsteelstandard.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gmh-gruppe.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8" ma:contentTypeDescription="Ein neues Dokument erstellen." ma:contentTypeScope="" ma:versionID="c8e065e0254af1fdc56671d50c6320f4">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7f65c0f370b79d44ef8cc83dc2bc607a"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customXml/itemProps2.xml><?xml version="1.0" encoding="utf-8"?>
<ds:datastoreItem xmlns:ds="http://schemas.openxmlformats.org/officeDocument/2006/customXml" ds:itemID="{D15DA855-9662-4D28-A171-7715B816FA18}"/>
</file>

<file path=customXml/itemProps3.xml><?xml version="1.0" encoding="utf-8"?>
<ds:datastoreItem xmlns:ds="http://schemas.openxmlformats.org/officeDocument/2006/customXml" ds:itemID="{DCCDB37B-B554-4204-9548-801297753A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995</Words>
  <Characters>6269</Characters>
  <Application>Microsoft Office Word</Application>
  <DocSecurity>4</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 Marcus</dc:creator>
  <cp:lastModifiedBy>Tegeler, Luise</cp:lastModifiedBy>
  <cp:revision>2</cp:revision>
  <cp:lastPrinted>2024-02-26T14:05:00Z</cp:lastPrinted>
  <dcterms:created xsi:type="dcterms:W3CDTF">2025-09-15T14:06:00Z</dcterms:created>
  <dcterms:modified xsi:type="dcterms:W3CDTF">2025-09-15T14:06:00Z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ies>
</file>