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175B6" w14:textId="07020122" w:rsidR="004C79EE" w:rsidRPr="00324C3E" w:rsidRDefault="004C79EE" w:rsidP="004C79EE">
      <w:pPr>
        <w:rPr>
          <w:rFonts w:ascii="Arial" w:hAnsi="Arial" w:cs="Arial"/>
          <w:b/>
          <w:sz w:val="28"/>
          <w:lang w:val="en-US"/>
        </w:rPr>
      </w:pPr>
      <w:r w:rsidRPr="00324C3E">
        <w:rPr>
          <w:rFonts w:ascii="Arial" w:hAnsi="Arial" w:cs="Arial"/>
          <w:b/>
          <w:sz w:val="28"/>
          <w:lang w:val="en-US"/>
        </w:rPr>
        <w:t>P</w:t>
      </w:r>
      <w:r w:rsidRPr="00324C3E">
        <w:rPr>
          <w:rFonts w:ascii="Arial" w:hAnsi="Arial" w:cs="Arial"/>
          <w:b/>
          <w:bCs/>
          <w:sz w:val="28"/>
          <w:lang w:val="en-US"/>
        </w:rPr>
        <w:t>ress release</w:t>
      </w:r>
    </w:p>
    <w:p w14:paraId="46E93142" w14:textId="77777777" w:rsidR="009B16CB" w:rsidRPr="00324C3E" w:rsidRDefault="009B16CB" w:rsidP="009B16CB">
      <w:pPr>
        <w:pStyle w:val="Default"/>
        <w:jc w:val="both"/>
        <w:rPr>
          <w:rStyle w:val="Fett"/>
          <w:rFonts w:ascii="Arial" w:eastAsia="Times New Roman" w:hAnsi="Arial" w:cs="Arial"/>
          <w:b w:val="0"/>
          <w:color w:val="auto"/>
          <w:sz w:val="22"/>
          <w:szCs w:val="22"/>
          <w:lang w:val="en-US" w:eastAsia="de-DE"/>
        </w:rPr>
      </w:pPr>
    </w:p>
    <w:p w14:paraId="2E929DE0" w14:textId="24BBB008" w:rsidR="0068624D" w:rsidRPr="00557FA9" w:rsidRDefault="007613BB" w:rsidP="0068624D">
      <w:pPr>
        <w:tabs>
          <w:tab w:val="left" w:pos="1134"/>
          <w:tab w:val="right" w:pos="5954"/>
          <w:tab w:val="decimal" w:pos="6804"/>
          <w:tab w:val="decimal" w:pos="8505"/>
        </w:tabs>
        <w:rPr>
          <w:rFonts w:ascii="Arial" w:hAnsi="Arial" w:cs="Arial"/>
          <w:b/>
          <w:bCs/>
          <w:szCs w:val="22"/>
          <w:lang w:val="en-US"/>
        </w:rPr>
      </w:pPr>
      <w:r w:rsidRPr="00557FA9">
        <w:rPr>
          <w:rFonts w:ascii="Arial" w:hAnsi="Arial" w:cs="Arial"/>
          <w:b/>
          <w:bCs/>
          <w:szCs w:val="22"/>
          <w:lang w:val="en-US"/>
        </w:rPr>
        <w:t xml:space="preserve">GMH Gruppe and </w:t>
      </w:r>
      <w:proofErr w:type="spellStart"/>
      <w:r w:rsidRPr="00557FA9">
        <w:rPr>
          <w:rFonts w:ascii="Arial" w:hAnsi="Arial" w:cs="Arial"/>
          <w:b/>
          <w:bCs/>
          <w:szCs w:val="22"/>
          <w:lang w:val="en-US"/>
        </w:rPr>
        <w:t>Coool</w:t>
      </w:r>
      <w:proofErr w:type="spellEnd"/>
      <w:r w:rsidRPr="00557FA9">
        <w:rPr>
          <w:rFonts w:ascii="Arial" w:hAnsi="Arial" w:cs="Arial"/>
          <w:b/>
          <w:bCs/>
          <w:szCs w:val="22"/>
          <w:lang w:val="en-US"/>
        </w:rPr>
        <w:t xml:space="preserve"> Agency Win German Design Award 2025 </w:t>
      </w:r>
    </w:p>
    <w:p w14:paraId="7C02484A" w14:textId="0597EC51" w:rsidR="0068624D" w:rsidRPr="00557FA9" w:rsidRDefault="006052E8" w:rsidP="0068624D">
      <w:pPr>
        <w:tabs>
          <w:tab w:val="left" w:pos="1134"/>
          <w:tab w:val="right" w:pos="5954"/>
          <w:tab w:val="decimal" w:pos="6804"/>
          <w:tab w:val="decimal" w:pos="8505"/>
        </w:tabs>
        <w:rPr>
          <w:rFonts w:ascii="Arial" w:hAnsi="Arial" w:cs="Arial"/>
          <w:szCs w:val="22"/>
          <w:lang w:val="en-US"/>
        </w:rPr>
      </w:pPr>
      <w:r>
        <w:rPr>
          <w:rFonts w:ascii="Arial" w:hAnsi="Arial" w:cs="Arial"/>
          <w:szCs w:val="22"/>
          <w:lang w:val="en-US"/>
        </w:rPr>
        <w:t>T</w:t>
      </w:r>
      <w:r w:rsidRPr="00557FA9">
        <w:rPr>
          <w:rFonts w:ascii="Arial" w:hAnsi="Arial" w:cs="Arial"/>
          <w:szCs w:val="22"/>
          <w:lang w:val="en-US"/>
        </w:rPr>
        <w:t xml:space="preserve">he </w:t>
      </w:r>
      <w:r w:rsidR="007613BB" w:rsidRPr="00557FA9">
        <w:rPr>
          <w:rFonts w:ascii="Arial" w:hAnsi="Arial" w:cs="Arial"/>
          <w:szCs w:val="22"/>
          <w:lang w:val="en-US"/>
        </w:rPr>
        <w:t xml:space="preserve">pioneer of </w:t>
      </w:r>
      <w:r w:rsidRPr="00557FA9">
        <w:rPr>
          <w:rFonts w:ascii="Arial" w:hAnsi="Arial" w:cs="Arial"/>
          <w:szCs w:val="22"/>
          <w:lang w:val="en-US"/>
        </w:rPr>
        <w:t>made</w:t>
      </w:r>
      <w:r>
        <w:rPr>
          <w:rFonts w:ascii="Arial" w:hAnsi="Arial" w:cs="Arial"/>
          <w:szCs w:val="22"/>
          <w:lang w:val="en-US"/>
        </w:rPr>
        <w:t>-</w:t>
      </w:r>
      <w:r w:rsidRPr="00557FA9">
        <w:rPr>
          <w:rFonts w:ascii="Arial" w:hAnsi="Arial" w:cs="Arial"/>
          <w:szCs w:val="22"/>
          <w:lang w:val="en-US"/>
        </w:rPr>
        <w:t>in</w:t>
      </w:r>
      <w:r>
        <w:rPr>
          <w:rFonts w:ascii="Arial" w:hAnsi="Arial" w:cs="Arial"/>
          <w:szCs w:val="22"/>
          <w:lang w:val="en-US"/>
        </w:rPr>
        <w:t>-</w:t>
      </w:r>
      <w:r w:rsidRPr="00557FA9">
        <w:rPr>
          <w:rFonts w:ascii="Arial" w:hAnsi="Arial" w:cs="Arial"/>
          <w:szCs w:val="22"/>
          <w:lang w:val="en-US"/>
        </w:rPr>
        <w:t xml:space="preserve">Germany </w:t>
      </w:r>
      <w:r w:rsidR="007613BB" w:rsidRPr="00557FA9">
        <w:rPr>
          <w:rFonts w:ascii="Arial" w:hAnsi="Arial" w:cs="Arial"/>
          <w:szCs w:val="22"/>
          <w:lang w:val="en-US"/>
        </w:rPr>
        <w:t xml:space="preserve">green steel </w:t>
      </w:r>
      <w:r>
        <w:rPr>
          <w:rFonts w:ascii="Arial" w:hAnsi="Arial" w:cs="Arial"/>
          <w:szCs w:val="22"/>
          <w:lang w:val="en-US"/>
        </w:rPr>
        <w:t>makes a bold impression</w:t>
      </w:r>
    </w:p>
    <w:p w14:paraId="6C001D9B" w14:textId="77777777" w:rsidR="007D1049" w:rsidRPr="00557FA9" w:rsidRDefault="007D1049" w:rsidP="007D1049">
      <w:pPr>
        <w:spacing w:line="240" w:lineRule="auto"/>
        <w:jc w:val="both"/>
        <w:rPr>
          <w:rFonts w:ascii="Arial" w:hAnsi="Arial" w:cs="Arial"/>
          <w:bCs/>
          <w:szCs w:val="22"/>
          <w:lang w:val="en-US"/>
        </w:rPr>
      </w:pPr>
    </w:p>
    <w:p w14:paraId="44C3CE85" w14:textId="25834C83" w:rsidR="007613BB" w:rsidRPr="00557FA9" w:rsidRDefault="0068624D" w:rsidP="007613BB">
      <w:pPr>
        <w:spacing w:line="240" w:lineRule="auto"/>
        <w:jc w:val="both"/>
        <w:rPr>
          <w:rStyle w:val="Fett"/>
          <w:rFonts w:ascii="Arial" w:hAnsi="Arial" w:cs="Arial"/>
          <w:b w:val="0"/>
          <w:szCs w:val="22"/>
          <w:lang w:val="en-US"/>
        </w:rPr>
      </w:pPr>
      <w:proofErr w:type="spellStart"/>
      <w:r w:rsidRPr="00557FA9">
        <w:rPr>
          <w:rFonts w:ascii="Arial" w:hAnsi="Arial" w:cs="Arial"/>
          <w:b/>
          <w:bCs/>
          <w:szCs w:val="22"/>
          <w:lang w:val="en-US"/>
        </w:rPr>
        <w:t>Georgsmarienhütte</w:t>
      </w:r>
      <w:proofErr w:type="spellEnd"/>
      <w:r w:rsidR="007D1049" w:rsidRPr="00557FA9">
        <w:rPr>
          <w:rFonts w:ascii="Arial" w:hAnsi="Arial" w:cs="Arial"/>
          <w:b/>
          <w:bCs/>
          <w:szCs w:val="22"/>
          <w:lang w:val="en-US"/>
        </w:rPr>
        <w:t xml:space="preserve">, </w:t>
      </w:r>
      <w:r w:rsidR="007613BB" w:rsidRPr="00557FA9">
        <w:rPr>
          <w:rFonts w:ascii="Arial" w:hAnsi="Arial" w:cs="Arial"/>
          <w:b/>
          <w:bCs/>
          <w:szCs w:val="22"/>
          <w:lang w:val="en-US"/>
        </w:rPr>
        <w:t>December 12,</w:t>
      </w:r>
      <w:r w:rsidR="00457702" w:rsidRPr="00557FA9">
        <w:rPr>
          <w:rFonts w:ascii="Arial" w:hAnsi="Arial" w:cs="Arial"/>
          <w:b/>
          <w:bCs/>
          <w:szCs w:val="22"/>
          <w:lang w:val="en-US"/>
        </w:rPr>
        <w:t xml:space="preserve"> </w:t>
      </w:r>
      <w:r w:rsidR="007D1049" w:rsidRPr="00557FA9">
        <w:rPr>
          <w:rFonts w:ascii="Arial" w:hAnsi="Arial" w:cs="Arial"/>
          <w:b/>
          <w:bCs/>
          <w:szCs w:val="22"/>
          <w:lang w:val="en-US"/>
        </w:rPr>
        <w:t>2024</w:t>
      </w:r>
      <w:r w:rsidR="007D1049" w:rsidRPr="00557FA9">
        <w:rPr>
          <w:rFonts w:ascii="Arial" w:hAnsi="Arial" w:cs="Arial"/>
          <w:bCs/>
          <w:szCs w:val="22"/>
          <w:lang w:val="en-US"/>
        </w:rPr>
        <w:t xml:space="preserve"> </w:t>
      </w:r>
      <w:r w:rsidR="00557FA9">
        <w:rPr>
          <w:rFonts w:ascii="Arial" w:hAnsi="Arial" w:cs="Arial"/>
          <w:bCs/>
          <w:szCs w:val="22"/>
          <w:lang w:val="en-US"/>
        </w:rPr>
        <w:t>–</w:t>
      </w:r>
      <w:r w:rsidR="007D1049" w:rsidRPr="00557FA9">
        <w:rPr>
          <w:rFonts w:ascii="Arial" w:hAnsi="Arial" w:cs="Arial"/>
          <w:bCs/>
          <w:szCs w:val="22"/>
          <w:lang w:val="en-US"/>
        </w:rPr>
        <w:t xml:space="preserve"> </w:t>
      </w:r>
      <w:r w:rsidR="007613BB" w:rsidRPr="00557FA9">
        <w:rPr>
          <w:rStyle w:val="Fett"/>
          <w:rFonts w:ascii="Arial" w:hAnsi="Arial" w:cs="Arial"/>
          <w:b w:val="0"/>
          <w:szCs w:val="22"/>
          <w:lang w:val="en-US"/>
        </w:rPr>
        <w:t xml:space="preserve">GMH Gruppe, Germany’s top green steel manufacturer, and </w:t>
      </w:r>
      <w:proofErr w:type="spellStart"/>
      <w:r w:rsidR="007613BB" w:rsidRPr="00557FA9">
        <w:rPr>
          <w:rStyle w:val="Fett"/>
          <w:rFonts w:ascii="Arial" w:hAnsi="Arial" w:cs="Arial"/>
          <w:b w:val="0"/>
          <w:szCs w:val="22"/>
          <w:lang w:val="en-US"/>
        </w:rPr>
        <w:t>Coool</w:t>
      </w:r>
      <w:proofErr w:type="spellEnd"/>
      <w:r w:rsidR="007613BB" w:rsidRPr="00557FA9">
        <w:rPr>
          <w:rStyle w:val="Fett"/>
          <w:rFonts w:ascii="Arial" w:hAnsi="Arial" w:cs="Arial"/>
          <w:b w:val="0"/>
          <w:szCs w:val="22"/>
          <w:lang w:val="en-US"/>
        </w:rPr>
        <w:t xml:space="preserve"> Agency have been awarded the prestigious German Design Award 2025 for their collaborative work on GMH Gruppe’s new online presence.</w:t>
      </w:r>
    </w:p>
    <w:p w14:paraId="26D6A8F2" w14:textId="77777777" w:rsidR="007613BB" w:rsidRPr="00557FA9" w:rsidRDefault="007613BB" w:rsidP="007613BB">
      <w:pPr>
        <w:spacing w:line="240" w:lineRule="auto"/>
        <w:jc w:val="both"/>
        <w:rPr>
          <w:rStyle w:val="Fett"/>
          <w:rFonts w:ascii="Arial" w:hAnsi="Arial" w:cs="Arial"/>
          <w:b w:val="0"/>
          <w:szCs w:val="22"/>
          <w:lang w:val="en-US"/>
        </w:rPr>
      </w:pPr>
    </w:p>
    <w:p w14:paraId="141C2395" w14:textId="2238EFAB" w:rsidR="007613BB" w:rsidRPr="00557FA9" w:rsidRDefault="007613BB" w:rsidP="007613BB">
      <w:pPr>
        <w:spacing w:line="240" w:lineRule="auto"/>
        <w:jc w:val="both"/>
        <w:rPr>
          <w:rStyle w:val="Fett"/>
          <w:rFonts w:ascii="Arial" w:hAnsi="Arial" w:cs="Arial"/>
          <w:b w:val="0"/>
          <w:szCs w:val="22"/>
          <w:lang w:val="en-US"/>
        </w:rPr>
      </w:pPr>
      <w:r w:rsidRPr="00557FA9">
        <w:rPr>
          <w:rStyle w:val="Fett"/>
          <w:rFonts w:ascii="Arial" w:hAnsi="Arial" w:cs="Arial"/>
          <w:b w:val="0"/>
          <w:szCs w:val="22"/>
          <w:lang w:val="en-US"/>
        </w:rPr>
        <w:t>The redesign embodies the evolution of the steel industry toward</w:t>
      </w:r>
      <w:r w:rsidR="006052E8">
        <w:rPr>
          <w:rStyle w:val="Fett"/>
          <w:rFonts w:ascii="Arial" w:hAnsi="Arial" w:cs="Arial"/>
          <w:b w:val="0"/>
          <w:szCs w:val="22"/>
          <w:lang w:val="en-US"/>
        </w:rPr>
        <w:t>s</w:t>
      </w:r>
      <w:r w:rsidRPr="00557FA9">
        <w:rPr>
          <w:rStyle w:val="Fett"/>
          <w:rFonts w:ascii="Arial" w:hAnsi="Arial" w:cs="Arial"/>
          <w:b w:val="0"/>
          <w:szCs w:val="22"/>
          <w:lang w:val="en-US"/>
        </w:rPr>
        <w:t xml:space="preserve"> </w:t>
      </w:r>
      <w:r w:rsidR="0007656C">
        <w:rPr>
          <w:rStyle w:val="Fett"/>
          <w:rFonts w:ascii="Arial" w:hAnsi="Arial" w:cs="Arial"/>
          <w:b w:val="0"/>
          <w:szCs w:val="22"/>
          <w:lang w:val="en-US"/>
        </w:rPr>
        <w:t>a transformation</w:t>
      </w:r>
      <w:r w:rsidRPr="00557FA9">
        <w:rPr>
          <w:rStyle w:val="Fett"/>
          <w:rFonts w:ascii="Arial" w:hAnsi="Arial" w:cs="Arial"/>
          <w:b w:val="0"/>
          <w:szCs w:val="22"/>
          <w:lang w:val="en-US"/>
        </w:rPr>
        <w:t xml:space="preserve">, highlighting GMH Gruppe’s pivotal role in enabling the global transition to a </w:t>
      </w:r>
      <w:r w:rsidR="0007656C">
        <w:rPr>
          <w:rStyle w:val="Fett"/>
          <w:rFonts w:ascii="Arial" w:hAnsi="Arial" w:cs="Arial"/>
          <w:b w:val="0"/>
          <w:szCs w:val="22"/>
          <w:lang w:val="en-US"/>
        </w:rPr>
        <w:t>more sustainable</w:t>
      </w:r>
      <w:r w:rsidR="0007656C" w:rsidRPr="00557FA9">
        <w:rPr>
          <w:rStyle w:val="Fett"/>
          <w:rFonts w:ascii="Arial" w:hAnsi="Arial" w:cs="Arial"/>
          <w:b w:val="0"/>
          <w:szCs w:val="22"/>
          <w:lang w:val="en-US"/>
        </w:rPr>
        <w:t xml:space="preserve"> </w:t>
      </w:r>
      <w:r w:rsidRPr="00557FA9">
        <w:rPr>
          <w:rStyle w:val="Fett"/>
          <w:rFonts w:ascii="Arial" w:hAnsi="Arial" w:cs="Arial"/>
          <w:b w:val="0"/>
          <w:szCs w:val="22"/>
          <w:lang w:val="en-US"/>
        </w:rPr>
        <w:t>economy. Steel is indispensable to modern infrastructure, and GMH Gruppe’s circular green steel production is essential for reducing indust</w:t>
      </w:r>
      <w:r w:rsidR="0007656C">
        <w:rPr>
          <w:rStyle w:val="Fett"/>
          <w:rFonts w:ascii="Arial" w:hAnsi="Arial" w:cs="Arial"/>
          <w:b w:val="0"/>
          <w:szCs w:val="22"/>
          <w:lang w:val="en-US"/>
        </w:rPr>
        <w:t>ry’s</w:t>
      </w:r>
      <w:r w:rsidRPr="00557FA9">
        <w:rPr>
          <w:rStyle w:val="Fett"/>
          <w:rFonts w:ascii="Arial" w:hAnsi="Arial" w:cs="Arial"/>
          <w:b w:val="0"/>
          <w:szCs w:val="22"/>
          <w:lang w:val="en-US"/>
        </w:rPr>
        <w:t xml:space="preserve"> carbon footprint.</w:t>
      </w:r>
    </w:p>
    <w:p w14:paraId="168DD28A" w14:textId="77777777" w:rsidR="007613BB" w:rsidRPr="00557FA9" w:rsidRDefault="007613BB" w:rsidP="007613BB">
      <w:pPr>
        <w:spacing w:line="240" w:lineRule="auto"/>
        <w:jc w:val="both"/>
        <w:rPr>
          <w:rStyle w:val="Fett"/>
          <w:rFonts w:ascii="Arial" w:hAnsi="Arial" w:cs="Arial"/>
          <w:b w:val="0"/>
          <w:szCs w:val="22"/>
          <w:lang w:val="en-US"/>
        </w:rPr>
      </w:pPr>
    </w:p>
    <w:p w14:paraId="59D2AF94" w14:textId="56CFC204" w:rsidR="007613BB" w:rsidRPr="00324C3E" w:rsidRDefault="007613BB" w:rsidP="007613BB">
      <w:pPr>
        <w:spacing w:line="240" w:lineRule="auto"/>
        <w:jc w:val="both"/>
        <w:rPr>
          <w:rStyle w:val="Fett"/>
          <w:rFonts w:ascii="Arial" w:hAnsi="Arial" w:cs="Arial"/>
          <w:b w:val="0"/>
          <w:i/>
          <w:iCs/>
          <w:szCs w:val="22"/>
          <w:lang w:val="en-US"/>
        </w:rPr>
      </w:pPr>
      <w:r w:rsidRPr="00557FA9">
        <w:rPr>
          <w:rStyle w:val="Fett"/>
          <w:rFonts w:ascii="Arial" w:hAnsi="Arial" w:cs="Arial"/>
          <w:b w:val="0"/>
          <w:szCs w:val="22"/>
          <w:lang w:val="en-US"/>
        </w:rPr>
        <w:t>“</w:t>
      </w:r>
      <w:r w:rsidRPr="00557FA9">
        <w:rPr>
          <w:rStyle w:val="Fett"/>
          <w:rFonts w:ascii="Arial" w:hAnsi="Arial" w:cs="Arial"/>
          <w:b w:val="0"/>
          <w:i/>
          <w:iCs/>
          <w:szCs w:val="22"/>
          <w:lang w:val="en-US"/>
        </w:rPr>
        <w:t xml:space="preserve">The new website brings out the best of our sustainable core, </w:t>
      </w:r>
      <w:r w:rsidR="0007656C">
        <w:rPr>
          <w:rStyle w:val="Fett"/>
          <w:rFonts w:ascii="Arial" w:hAnsi="Arial" w:cs="Arial"/>
          <w:b w:val="0"/>
          <w:i/>
          <w:iCs/>
          <w:szCs w:val="22"/>
          <w:lang w:val="en-US"/>
        </w:rPr>
        <w:t xml:space="preserve">our </w:t>
      </w:r>
      <w:r w:rsidRPr="00557FA9">
        <w:rPr>
          <w:rStyle w:val="Fett"/>
          <w:rFonts w:ascii="Arial" w:hAnsi="Arial" w:cs="Arial"/>
          <w:b w:val="0"/>
          <w:i/>
          <w:iCs/>
          <w:szCs w:val="22"/>
          <w:lang w:val="en-US"/>
        </w:rPr>
        <w:t xml:space="preserve">pioneering team spirit and the quality </w:t>
      </w:r>
      <w:r w:rsidR="0007656C">
        <w:rPr>
          <w:rStyle w:val="Fett"/>
          <w:rFonts w:ascii="Arial" w:hAnsi="Arial" w:cs="Arial"/>
          <w:b w:val="0"/>
          <w:i/>
          <w:iCs/>
          <w:szCs w:val="22"/>
          <w:lang w:val="en-US"/>
        </w:rPr>
        <w:t>of the</w:t>
      </w:r>
      <w:r w:rsidR="0007656C" w:rsidRPr="00557FA9">
        <w:rPr>
          <w:rStyle w:val="Fett"/>
          <w:rFonts w:ascii="Arial" w:hAnsi="Arial" w:cs="Arial"/>
          <w:b w:val="0"/>
          <w:i/>
          <w:iCs/>
          <w:szCs w:val="22"/>
          <w:lang w:val="en-US"/>
        </w:rPr>
        <w:t xml:space="preserve"> </w:t>
      </w:r>
      <w:r w:rsidRPr="00557FA9">
        <w:rPr>
          <w:rStyle w:val="Fett"/>
          <w:rFonts w:ascii="Arial" w:hAnsi="Arial" w:cs="Arial"/>
          <w:b w:val="0"/>
          <w:i/>
          <w:iCs/>
          <w:szCs w:val="22"/>
          <w:lang w:val="en-US"/>
        </w:rPr>
        <w:t xml:space="preserve">steel we deliver day by day. It </w:t>
      </w:r>
      <w:r w:rsidR="00CA4309">
        <w:rPr>
          <w:rStyle w:val="Fett"/>
          <w:rFonts w:ascii="Arial" w:hAnsi="Arial" w:cs="Arial"/>
          <w:b w:val="0"/>
          <w:i/>
          <w:iCs/>
          <w:szCs w:val="22"/>
          <w:lang w:val="en-US"/>
        </w:rPr>
        <w:t>underlines the central message</w:t>
      </w:r>
      <w:r w:rsidR="00B7192C">
        <w:rPr>
          <w:rStyle w:val="Fett"/>
          <w:rFonts w:ascii="Arial" w:hAnsi="Arial" w:cs="Arial"/>
          <w:b w:val="0"/>
          <w:i/>
          <w:iCs/>
          <w:szCs w:val="22"/>
          <w:lang w:val="en-US"/>
        </w:rPr>
        <w:t>s</w:t>
      </w:r>
      <w:r w:rsidR="00CA4309">
        <w:rPr>
          <w:rStyle w:val="Fett"/>
          <w:rFonts w:ascii="Arial" w:hAnsi="Arial" w:cs="Arial"/>
          <w:b w:val="0"/>
          <w:i/>
          <w:iCs/>
          <w:szCs w:val="22"/>
          <w:lang w:val="en-US"/>
        </w:rPr>
        <w:t xml:space="preserve"> that we want to</w:t>
      </w:r>
      <w:r w:rsidRPr="00557FA9">
        <w:rPr>
          <w:rStyle w:val="Fett"/>
          <w:rFonts w:ascii="Arial" w:hAnsi="Arial" w:cs="Arial"/>
          <w:b w:val="0"/>
          <w:i/>
          <w:iCs/>
          <w:szCs w:val="22"/>
          <w:lang w:val="en-US"/>
        </w:rPr>
        <w:t xml:space="preserve"> convey to our customers, partners, and employees</w:t>
      </w:r>
      <w:r w:rsidR="00CA4309">
        <w:rPr>
          <w:rStyle w:val="Fett"/>
          <w:rFonts w:ascii="Arial" w:hAnsi="Arial" w:cs="Arial"/>
          <w:b w:val="0"/>
          <w:i/>
          <w:iCs/>
          <w:szCs w:val="22"/>
          <w:lang w:val="en-US"/>
        </w:rPr>
        <w:t xml:space="preserve"> about</w:t>
      </w:r>
      <w:r w:rsidRPr="00557FA9">
        <w:rPr>
          <w:rStyle w:val="Fett"/>
          <w:rFonts w:ascii="Arial" w:hAnsi="Arial" w:cs="Arial"/>
          <w:b w:val="0"/>
          <w:i/>
          <w:iCs/>
          <w:szCs w:val="22"/>
          <w:lang w:val="en-US"/>
        </w:rPr>
        <w:t xml:space="preserve"> what our mission is</w:t>
      </w:r>
      <w:r w:rsidRPr="00557FA9">
        <w:rPr>
          <w:rStyle w:val="Fett"/>
          <w:rFonts w:ascii="Arial" w:hAnsi="Arial" w:cs="Arial"/>
          <w:b w:val="0"/>
          <w:szCs w:val="22"/>
          <w:lang w:val="en-US"/>
        </w:rPr>
        <w:t>”</w:t>
      </w:r>
      <w:r w:rsidR="00557FA9">
        <w:rPr>
          <w:rStyle w:val="Fett"/>
          <w:rFonts w:ascii="Arial" w:hAnsi="Arial" w:cs="Arial"/>
          <w:b w:val="0"/>
          <w:szCs w:val="22"/>
          <w:lang w:val="en-US"/>
        </w:rPr>
        <w:t xml:space="preserve">, </w:t>
      </w:r>
      <w:r w:rsidRPr="00557FA9">
        <w:rPr>
          <w:rStyle w:val="Fett"/>
          <w:rFonts w:ascii="Arial" w:hAnsi="Arial" w:cs="Arial"/>
          <w:b w:val="0"/>
          <w:szCs w:val="22"/>
          <w:lang w:val="en-US"/>
        </w:rPr>
        <w:t>sa</w:t>
      </w:r>
      <w:r w:rsidR="00557FA9">
        <w:rPr>
          <w:rStyle w:val="Fett"/>
          <w:rFonts w:ascii="Arial" w:hAnsi="Arial" w:cs="Arial"/>
          <w:b w:val="0"/>
          <w:szCs w:val="22"/>
          <w:lang w:val="en-US"/>
        </w:rPr>
        <w:t xml:space="preserve">ys </w:t>
      </w:r>
      <w:r w:rsidRPr="00557FA9">
        <w:rPr>
          <w:rStyle w:val="Fett"/>
          <w:rFonts w:ascii="Arial" w:hAnsi="Arial" w:cs="Arial"/>
          <w:b w:val="0"/>
          <w:szCs w:val="22"/>
          <w:lang w:val="en-US"/>
        </w:rPr>
        <w:t xml:space="preserve">Luciana </w:t>
      </w:r>
      <w:proofErr w:type="spellStart"/>
      <w:r w:rsidRPr="00557FA9">
        <w:rPr>
          <w:rStyle w:val="Fett"/>
          <w:rFonts w:ascii="Arial" w:hAnsi="Arial" w:cs="Arial"/>
          <w:b w:val="0"/>
          <w:szCs w:val="22"/>
          <w:lang w:val="en-US"/>
        </w:rPr>
        <w:t>Filizzola</w:t>
      </w:r>
      <w:proofErr w:type="spellEnd"/>
      <w:r w:rsidRPr="00557FA9">
        <w:rPr>
          <w:rStyle w:val="Fett"/>
          <w:rFonts w:ascii="Arial" w:hAnsi="Arial" w:cs="Arial"/>
          <w:b w:val="0"/>
          <w:szCs w:val="22"/>
          <w:lang w:val="en-US"/>
        </w:rPr>
        <w:t>, Director Sustainability and Communications, GMH Gruppe.</w:t>
      </w:r>
    </w:p>
    <w:p w14:paraId="02A6AA7E" w14:textId="77777777" w:rsidR="007613BB" w:rsidRPr="00557FA9" w:rsidRDefault="007613BB" w:rsidP="007613BB">
      <w:pPr>
        <w:spacing w:line="240" w:lineRule="auto"/>
        <w:jc w:val="both"/>
        <w:rPr>
          <w:rStyle w:val="Fett"/>
          <w:rFonts w:ascii="Arial" w:hAnsi="Arial" w:cs="Arial"/>
          <w:b w:val="0"/>
          <w:szCs w:val="22"/>
          <w:lang w:val="en-US"/>
        </w:rPr>
      </w:pPr>
    </w:p>
    <w:p w14:paraId="4EE76290" w14:textId="7BA2A07E" w:rsidR="007613BB" w:rsidRPr="00557FA9" w:rsidRDefault="007613BB" w:rsidP="007613BB">
      <w:pPr>
        <w:spacing w:line="240" w:lineRule="auto"/>
        <w:jc w:val="both"/>
        <w:rPr>
          <w:rStyle w:val="Fett"/>
          <w:rFonts w:ascii="Arial" w:hAnsi="Arial" w:cs="Arial"/>
          <w:b w:val="0"/>
          <w:szCs w:val="22"/>
          <w:lang w:val="en-US"/>
        </w:rPr>
      </w:pPr>
      <w:r w:rsidRPr="00557FA9">
        <w:rPr>
          <w:rStyle w:val="Fett"/>
          <w:rFonts w:ascii="Arial" w:hAnsi="Arial" w:cs="Arial"/>
          <w:b w:val="0"/>
          <w:szCs w:val="22"/>
          <w:lang w:val="en-US"/>
        </w:rPr>
        <w:t xml:space="preserve">Serving as a digital hub, </w:t>
      </w:r>
      <w:r w:rsidR="005F58B3">
        <w:rPr>
          <w:rStyle w:val="Fett"/>
          <w:rFonts w:ascii="Arial" w:hAnsi="Arial" w:cs="Arial"/>
          <w:b w:val="0"/>
          <w:szCs w:val="22"/>
          <w:lang w:val="en-US"/>
        </w:rPr>
        <w:t>the new website</w:t>
      </w:r>
      <w:r w:rsidRPr="00557FA9">
        <w:rPr>
          <w:rStyle w:val="Fett"/>
          <w:rFonts w:ascii="Arial" w:hAnsi="Arial" w:cs="Arial"/>
          <w:b w:val="0"/>
          <w:szCs w:val="22"/>
          <w:lang w:val="en-US"/>
        </w:rPr>
        <w:t xml:space="preserve"> </w:t>
      </w:r>
      <w:proofErr w:type="spellStart"/>
      <w:r w:rsidR="00AF7DE9" w:rsidRPr="00557FA9">
        <w:rPr>
          <w:rStyle w:val="Fett"/>
          <w:rFonts w:ascii="Arial" w:hAnsi="Arial" w:cs="Arial"/>
          <w:b w:val="0"/>
          <w:szCs w:val="22"/>
          <w:lang w:val="en-US"/>
        </w:rPr>
        <w:t>emphasi</w:t>
      </w:r>
      <w:r w:rsidR="00AF7DE9">
        <w:rPr>
          <w:rStyle w:val="Fett"/>
          <w:rFonts w:ascii="Arial" w:hAnsi="Arial" w:cs="Arial"/>
          <w:b w:val="0"/>
          <w:szCs w:val="22"/>
          <w:lang w:val="en-US"/>
        </w:rPr>
        <w:t>s</w:t>
      </w:r>
      <w:r w:rsidR="00AF7DE9" w:rsidRPr="00557FA9">
        <w:rPr>
          <w:rStyle w:val="Fett"/>
          <w:rFonts w:ascii="Arial" w:hAnsi="Arial" w:cs="Arial"/>
          <w:b w:val="0"/>
          <w:szCs w:val="22"/>
          <w:lang w:val="en-US"/>
        </w:rPr>
        <w:t>es</w:t>
      </w:r>
      <w:proofErr w:type="spellEnd"/>
      <w:r w:rsidR="0007656C" w:rsidRPr="00557FA9">
        <w:rPr>
          <w:rStyle w:val="Fett"/>
          <w:rFonts w:ascii="Arial" w:hAnsi="Arial" w:cs="Arial"/>
          <w:b w:val="0"/>
          <w:szCs w:val="22"/>
          <w:lang w:val="en-US"/>
        </w:rPr>
        <w:t xml:space="preserve"> </w:t>
      </w:r>
      <w:r w:rsidRPr="00557FA9">
        <w:rPr>
          <w:rStyle w:val="Fett"/>
          <w:rFonts w:ascii="Arial" w:hAnsi="Arial" w:cs="Arial"/>
          <w:b w:val="0"/>
          <w:szCs w:val="22"/>
          <w:lang w:val="en-US"/>
        </w:rPr>
        <w:t>GMH Gruppe’s commitment to sustainable solutions that are not only economically viable</w:t>
      </w:r>
      <w:r w:rsidR="0007656C">
        <w:rPr>
          <w:rStyle w:val="Fett"/>
          <w:rFonts w:ascii="Arial" w:hAnsi="Arial" w:cs="Arial"/>
          <w:b w:val="0"/>
          <w:szCs w:val="22"/>
          <w:lang w:val="en-US"/>
        </w:rPr>
        <w:t>,</w:t>
      </w:r>
      <w:r w:rsidRPr="00557FA9">
        <w:rPr>
          <w:rStyle w:val="Fett"/>
          <w:rFonts w:ascii="Arial" w:hAnsi="Arial" w:cs="Arial"/>
          <w:b w:val="0"/>
          <w:szCs w:val="22"/>
          <w:lang w:val="en-US"/>
        </w:rPr>
        <w:t xml:space="preserve"> but also environmentally essential. By positioning themselves as #GreenSteelPioneers, GMH Gruppe is helping industries in Germany, Europe and worldwide </w:t>
      </w:r>
      <w:r w:rsidR="0007656C">
        <w:rPr>
          <w:rStyle w:val="Fett"/>
          <w:rFonts w:ascii="Arial" w:hAnsi="Arial" w:cs="Arial"/>
          <w:b w:val="0"/>
          <w:szCs w:val="22"/>
          <w:lang w:val="en-US"/>
        </w:rPr>
        <w:t xml:space="preserve">to </w:t>
      </w:r>
      <w:r w:rsidRPr="00557FA9">
        <w:rPr>
          <w:rStyle w:val="Fett"/>
          <w:rFonts w:ascii="Arial" w:hAnsi="Arial" w:cs="Arial"/>
          <w:b w:val="0"/>
          <w:szCs w:val="22"/>
          <w:lang w:val="en-US"/>
        </w:rPr>
        <w:t xml:space="preserve">transition to a future that combines industrial progress with climate responsibility. </w:t>
      </w:r>
      <w:r w:rsidR="005F58B3">
        <w:rPr>
          <w:rStyle w:val="Fett"/>
          <w:rFonts w:ascii="Arial" w:hAnsi="Arial" w:cs="Arial"/>
          <w:b w:val="0"/>
          <w:szCs w:val="22"/>
          <w:lang w:val="en-US"/>
        </w:rPr>
        <w:t xml:space="preserve">The </w:t>
      </w:r>
      <w:r w:rsidR="0007656C">
        <w:rPr>
          <w:rStyle w:val="Fett"/>
          <w:rFonts w:ascii="Arial" w:hAnsi="Arial" w:cs="Arial"/>
          <w:b w:val="0"/>
          <w:szCs w:val="22"/>
          <w:lang w:val="en-US"/>
        </w:rPr>
        <w:t>w</w:t>
      </w:r>
      <w:r w:rsidR="005F58B3">
        <w:rPr>
          <w:rStyle w:val="Fett"/>
          <w:rFonts w:ascii="Arial" w:hAnsi="Arial" w:cs="Arial"/>
          <w:b w:val="0"/>
          <w:szCs w:val="22"/>
          <w:lang w:val="en-US"/>
        </w:rPr>
        <w:t xml:space="preserve">ebsite helps to </w:t>
      </w:r>
      <w:r w:rsidR="0007656C">
        <w:rPr>
          <w:rStyle w:val="Fett"/>
          <w:rFonts w:ascii="Arial" w:hAnsi="Arial" w:cs="Arial"/>
          <w:b w:val="0"/>
          <w:szCs w:val="22"/>
          <w:lang w:val="en-US"/>
        </w:rPr>
        <w:t>focus attention on</w:t>
      </w:r>
      <w:r w:rsidR="005F58B3">
        <w:rPr>
          <w:rStyle w:val="Fett"/>
          <w:rFonts w:ascii="Arial" w:hAnsi="Arial" w:cs="Arial"/>
          <w:b w:val="0"/>
          <w:szCs w:val="22"/>
          <w:lang w:val="en-US"/>
        </w:rPr>
        <w:t xml:space="preserve"> the company as</w:t>
      </w:r>
      <w:r w:rsidRPr="00557FA9">
        <w:rPr>
          <w:rStyle w:val="Fett"/>
          <w:rFonts w:ascii="Arial" w:hAnsi="Arial" w:cs="Arial"/>
          <w:b w:val="0"/>
          <w:szCs w:val="22"/>
          <w:lang w:val="en-US"/>
        </w:rPr>
        <w:t xml:space="preserve"> a shining example of German entrepreneurship with sustainability at its core.</w:t>
      </w:r>
    </w:p>
    <w:p w14:paraId="1DBD1066" w14:textId="77777777" w:rsidR="007613BB" w:rsidRPr="00557FA9" w:rsidRDefault="007613BB" w:rsidP="007613BB">
      <w:pPr>
        <w:spacing w:line="240" w:lineRule="auto"/>
        <w:jc w:val="both"/>
        <w:rPr>
          <w:rStyle w:val="Fett"/>
          <w:rFonts w:ascii="Arial" w:hAnsi="Arial" w:cs="Arial"/>
          <w:b w:val="0"/>
          <w:szCs w:val="22"/>
          <w:lang w:val="en-US"/>
        </w:rPr>
      </w:pPr>
    </w:p>
    <w:p w14:paraId="792ADA9D" w14:textId="2606AE0B" w:rsidR="007613BB" w:rsidRPr="00557FA9" w:rsidRDefault="007613BB" w:rsidP="007613BB">
      <w:pPr>
        <w:spacing w:line="240" w:lineRule="auto"/>
        <w:jc w:val="both"/>
        <w:rPr>
          <w:rStyle w:val="Fett"/>
          <w:rFonts w:ascii="Arial" w:hAnsi="Arial" w:cs="Arial"/>
          <w:b w:val="0"/>
          <w:szCs w:val="22"/>
          <w:lang w:val="en-US"/>
        </w:rPr>
      </w:pPr>
      <w:r w:rsidRPr="00557FA9">
        <w:rPr>
          <w:rStyle w:val="Fett"/>
          <w:rFonts w:ascii="Arial" w:hAnsi="Arial" w:cs="Arial"/>
          <w:b w:val="0"/>
          <w:szCs w:val="22"/>
          <w:lang w:val="en-US"/>
        </w:rPr>
        <w:t>“</w:t>
      </w:r>
      <w:r w:rsidRPr="00557FA9">
        <w:rPr>
          <w:rStyle w:val="Fett"/>
          <w:rFonts w:ascii="Arial" w:hAnsi="Arial" w:cs="Arial"/>
          <w:b w:val="0"/>
          <w:i/>
          <w:iCs/>
          <w:szCs w:val="22"/>
          <w:lang w:val="en-US"/>
        </w:rPr>
        <w:t>We believe this award is more than a recognition of design</w:t>
      </w:r>
      <w:r w:rsidR="00AF7DE9">
        <w:rPr>
          <w:rStyle w:val="Fett"/>
          <w:rFonts w:ascii="Arial" w:hAnsi="Arial" w:cs="Arial"/>
          <w:b w:val="0"/>
          <w:i/>
          <w:iCs/>
          <w:szCs w:val="22"/>
          <w:lang w:val="en-US"/>
        </w:rPr>
        <w:t xml:space="preserve"> </w:t>
      </w:r>
      <w:r w:rsidRPr="00557FA9">
        <w:rPr>
          <w:rStyle w:val="Fett"/>
          <w:rFonts w:ascii="Arial" w:hAnsi="Arial" w:cs="Arial"/>
          <w:b w:val="0"/>
          <w:i/>
          <w:iCs/>
          <w:szCs w:val="22"/>
          <w:lang w:val="en-US"/>
        </w:rPr>
        <w:t>—</w:t>
      </w:r>
      <w:r w:rsidR="00AF7DE9">
        <w:rPr>
          <w:rStyle w:val="Fett"/>
          <w:rFonts w:ascii="Arial" w:hAnsi="Arial" w:cs="Arial"/>
          <w:b w:val="0"/>
          <w:i/>
          <w:iCs/>
          <w:szCs w:val="22"/>
          <w:lang w:val="en-US"/>
        </w:rPr>
        <w:t xml:space="preserve"> </w:t>
      </w:r>
      <w:r w:rsidRPr="00557FA9">
        <w:rPr>
          <w:rStyle w:val="Fett"/>
          <w:rFonts w:ascii="Arial" w:hAnsi="Arial" w:cs="Arial"/>
          <w:b w:val="0"/>
          <w:i/>
          <w:iCs/>
          <w:szCs w:val="22"/>
          <w:lang w:val="en-US"/>
        </w:rPr>
        <w:t>it’s a recognition of transformation</w:t>
      </w:r>
      <w:r w:rsidRPr="00557FA9">
        <w:rPr>
          <w:rStyle w:val="Fett"/>
          <w:rFonts w:ascii="Arial" w:hAnsi="Arial" w:cs="Arial"/>
          <w:b w:val="0"/>
          <w:szCs w:val="22"/>
          <w:lang w:val="en-US"/>
        </w:rPr>
        <w:t>”</w:t>
      </w:r>
      <w:r w:rsidR="00AF7DE9">
        <w:rPr>
          <w:rStyle w:val="Fett"/>
          <w:rFonts w:ascii="Arial" w:hAnsi="Arial" w:cs="Arial"/>
          <w:b w:val="0"/>
          <w:szCs w:val="22"/>
          <w:lang w:val="en-US"/>
        </w:rPr>
        <w:t>,</w:t>
      </w:r>
      <w:r w:rsidRPr="00557FA9">
        <w:rPr>
          <w:rStyle w:val="Fett"/>
          <w:rFonts w:ascii="Arial" w:hAnsi="Arial" w:cs="Arial"/>
          <w:b w:val="0"/>
          <w:szCs w:val="22"/>
          <w:lang w:val="en-US"/>
        </w:rPr>
        <w:t xml:space="preserve"> sa</w:t>
      </w:r>
      <w:r w:rsidR="00557FA9">
        <w:rPr>
          <w:rStyle w:val="Fett"/>
          <w:rFonts w:ascii="Arial" w:hAnsi="Arial" w:cs="Arial"/>
          <w:b w:val="0"/>
          <w:szCs w:val="22"/>
          <w:lang w:val="en-US"/>
        </w:rPr>
        <w:t>ys</w:t>
      </w:r>
      <w:r w:rsidRPr="00557FA9">
        <w:rPr>
          <w:rStyle w:val="Fett"/>
          <w:rFonts w:ascii="Arial" w:hAnsi="Arial" w:cs="Arial"/>
          <w:b w:val="0"/>
          <w:szCs w:val="22"/>
          <w:lang w:val="en-US"/>
        </w:rPr>
        <w:t xml:space="preserve"> Tobias Kollmann, </w:t>
      </w:r>
      <w:r w:rsidR="00AF7DE9">
        <w:rPr>
          <w:rStyle w:val="Fett"/>
          <w:rFonts w:ascii="Arial" w:hAnsi="Arial" w:cs="Arial"/>
          <w:b w:val="0"/>
          <w:szCs w:val="22"/>
          <w:lang w:val="en-US"/>
        </w:rPr>
        <w:t>the f</w:t>
      </w:r>
      <w:r w:rsidR="00AF7DE9" w:rsidRPr="00557FA9">
        <w:rPr>
          <w:rStyle w:val="Fett"/>
          <w:rFonts w:ascii="Arial" w:hAnsi="Arial" w:cs="Arial"/>
          <w:b w:val="0"/>
          <w:szCs w:val="22"/>
          <w:lang w:val="en-US"/>
        </w:rPr>
        <w:t xml:space="preserve">ounder </w:t>
      </w:r>
      <w:r w:rsidRPr="00557FA9">
        <w:rPr>
          <w:rStyle w:val="Fett"/>
          <w:rFonts w:ascii="Arial" w:hAnsi="Arial" w:cs="Arial"/>
          <w:b w:val="0"/>
          <w:szCs w:val="22"/>
          <w:lang w:val="en-US"/>
        </w:rPr>
        <w:t xml:space="preserve">of </w:t>
      </w:r>
      <w:proofErr w:type="spellStart"/>
      <w:r w:rsidRPr="00557FA9">
        <w:rPr>
          <w:rStyle w:val="Fett"/>
          <w:rFonts w:ascii="Arial" w:hAnsi="Arial" w:cs="Arial"/>
          <w:b w:val="0"/>
          <w:szCs w:val="22"/>
          <w:lang w:val="en-US"/>
        </w:rPr>
        <w:t>Coool</w:t>
      </w:r>
      <w:proofErr w:type="spellEnd"/>
      <w:r w:rsidRPr="00557FA9">
        <w:rPr>
          <w:rStyle w:val="Fett"/>
          <w:rFonts w:ascii="Arial" w:hAnsi="Arial" w:cs="Arial"/>
          <w:b w:val="0"/>
          <w:szCs w:val="22"/>
          <w:lang w:val="en-US"/>
        </w:rPr>
        <w:t xml:space="preserve"> Agency.</w:t>
      </w:r>
      <w:r w:rsidR="00B7192C">
        <w:rPr>
          <w:rStyle w:val="Fett"/>
          <w:rFonts w:ascii="Arial" w:hAnsi="Arial" w:cs="Arial"/>
          <w:b w:val="0"/>
          <w:szCs w:val="22"/>
          <w:lang w:val="en-US"/>
        </w:rPr>
        <w:t xml:space="preserve"> “</w:t>
      </w:r>
      <w:r w:rsidRPr="00557FA9">
        <w:rPr>
          <w:rStyle w:val="Fett"/>
          <w:rFonts w:ascii="Arial" w:hAnsi="Arial" w:cs="Arial"/>
          <w:b w:val="0"/>
          <w:i/>
          <w:iCs/>
          <w:szCs w:val="22"/>
          <w:lang w:val="en-US"/>
        </w:rPr>
        <w:t xml:space="preserve">By blending bold visuals and clear-cut design with a powerful positive narrative, we’ve shown how sustainability communication can </w:t>
      </w:r>
      <w:proofErr w:type="spellStart"/>
      <w:r w:rsidR="0007656C" w:rsidRPr="00557FA9">
        <w:rPr>
          <w:rStyle w:val="Fett"/>
          <w:rFonts w:ascii="Arial" w:hAnsi="Arial" w:cs="Arial"/>
          <w:b w:val="0"/>
          <w:i/>
          <w:iCs/>
          <w:szCs w:val="22"/>
          <w:lang w:val="en-US"/>
        </w:rPr>
        <w:t>energi</w:t>
      </w:r>
      <w:r w:rsidR="0007656C">
        <w:rPr>
          <w:rStyle w:val="Fett"/>
          <w:rFonts w:ascii="Arial" w:hAnsi="Arial" w:cs="Arial"/>
          <w:b w:val="0"/>
          <w:i/>
          <w:iCs/>
          <w:szCs w:val="22"/>
          <w:lang w:val="en-US"/>
        </w:rPr>
        <w:t>s</w:t>
      </w:r>
      <w:r w:rsidR="0007656C" w:rsidRPr="00557FA9">
        <w:rPr>
          <w:rStyle w:val="Fett"/>
          <w:rFonts w:ascii="Arial" w:hAnsi="Arial" w:cs="Arial"/>
          <w:b w:val="0"/>
          <w:i/>
          <w:iCs/>
          <w:szCs w:val="22"/>
          <w:lang w:val="en-US"/>
        </w:rPr>
        <w:t>e</w:t>
      </w:r>
      <w:proofErr w:type="spellEnd"/>
      <w:r w:rsidR="0007656C" w:rsidRPr="00557FA9">
        <w:rPr>
          <w:rStyle w:val="Fett"/>
          <w:rFonts w:ascii="Arial" w:hAnsi="Arial" w:cs="Arial"/>
          <w:b w:val="0"/>
          <w:i/>
          <w:iCs/>
          <w:szCs w:val="22"/>
          <w:lang w:val="en-US"/>
        </w:rPr>
        <w:t xml:space="preserve"> </w:t>
      </w:r>
      <w:r w:rsidRPr="00557FA9">
        <w:rPr>
          <w:rStyle w:val="Fett"/>
          <w:rFonts w:ascii="Arial" w:hAnsi="Arial" w:cs="Arial"/>
          <w:b w:val="0"/>
          <w:i/>
          <w:iCs/>
          <w:szCs w:val="22"/>
          <w:lang w:val="en-US"/>
        </w:rPr>
        <w:t>even the most traditional sectors</w:t>
      </w:r>
      <w:r w:rsidR="00B7192C">
        <w:rPr>
          <w:rStyle w:val="Fett"/>
          <w:rFonts w:ascii="Arial" w:hAnsi="Arial" w:cs="Arial"/>
          <w:b w:val="0"/>
          <w:i/>
          <w:iCs/>
          <w:szCs w:val="22"/>
          <w:lang w:val="en-US"/>
        </w:rPr>
        <w:t>.”</w:t>
      </w:r>
    </w:p>
    <w:p w14:paraId="7C11B6C3" w14:textId="77777777" w:rsidR="007613BB" w:rsidRPr="00557FA9" w:rsidRDefault="007613BB" w:rsidP="007613BB">
      <w:pPr>
        <w:spacing w:line="240" w:lineRule="auto"/>
        <w:jc w:val="both"/>
        <w:rPr>
          <w:rStyle w:val="Fett"/>
          <w:rFonts w:ascii="Arial" w:hAnsi="Arial" w:cs="Arial"/>
          <w:b w:val="0"/>
          <w:szCs w:val="22"/>
          <w:lang w:val="en-US"/>
        </w:rPr>
      </w:pPr>
    </w:p>
    <w:p w14:paraId="4E9D4F40" w14:textId="6FCD557D" w:rsidR="007613BB" w:rsidRPr="00557FA9" w:rsidRDefault="007613BB" w:rsidP="007613BB">
      <w:pPr>
        <w:spacing w:line="240" w:lineRule="auto"/>
        <w:jc w:val="both"/>
        <w:rPr>
          <w:rStyle w:val="Fett"/>
          <w:rFonts w:ascii="Arial" w:hAnsi="Arial" w:cs="Arial"/>
          <w:b w:val="0"/>
          <w:szCs w:val="22"/>
          <w:lang w:val="en-US"/>
        </w:rPr>
      </w:pPr>
      <w:r w:rsidRPr="00557FA9">
        <w:rPr>
          <w:rStyle w:val="Fett"/>
          <w:rFonts w:ascii="Arial" w:hAnsi="Arial" w:cs="Arial"/>
          <w:b w:val="0"/>
          <w:szCs w:val="22"/>
          <w:lang w:val="en-US"/>
        </w:rPr>
        <w:t xml:space="preserve">The award-winning website will be showcased in the German Design Award 2024 Winner Gallery, setting new </w:t>
      </w:r>
      <w:r w:rsidR="00780649">
        <w:rPr>
          <w:rStyle w:val="Fett"/>
          <w:rFonts w:ascii="Arial" w:hAnsi="Arial" w:cs="Arial"/>
          <w:b w:val="0"/>
          <w:szCs w:val="22"/>
          <w:lang w:val="en-US"/>
        </w:rPr>
        <w:t>standards</w:t>
      </w:r>
      <w:r w:rsidR="00780649" w:rsidRPr="00557FA9">
        <w:rPr>
          <w:rStyle w:val="Fett"/>
          <w:rFonts w:ascii="Arial" w:hAnsi="Arial" w:cs="Arial"/>
          <w:b w:val="0"/>
          <w:szCs w:val="22"/>
          <w:lang w:val="en-US"/>
        </w:rPr>
        <w:t xml:space="preserve"> </w:t>
      </w:r>
      <w:r w:rsidRPr="00557FA9">
        <w:rPr>
          <w:rStyle w:val="Fett"/>
          <w:rFonts w:ascii="Arial" w:hAnsi="Arial" w:cs="Arial"/>
          <w:b w:val="0"/>
          <w:szCs w:val="22"/>
          <w:lang w:val="en-US"/>
        </w:rPr>
        <w:t>for digital storytelling in traditionally conservative industries.</w:t>
      </w:r>
    </w:p>
    <w:p w14:paraId="753B9ECD" w14:textId="77777777" w:rsidR="009F563E" w:rsidRPr="00557FA9" w:rsidRDefault="009F563E" w:rsidP="007D1049">
      <w:pPr>
        <w:spacing w:line="240" w:lineRule="auto"/>
        <w:jc w:val="both"/>
        <w:rPr>
          <w:rStyle w:val="Fett"/>
          <w:rFonts w:ascii="Arial" w:hAnsi="Arial" w:cs="Arial"/>
          <w:b w:val="0"/>
          <w:szCs w:val="22"/>
          <w:lang w:val="en-US"/>
        </w:rPr>
      </w:pPr>
    </w:p>
    <w:p w14:paraId="673E167E" w14:textId="77777777" w:rsidR="009F563E" w:rsidRPr="00557FA9" w:rsidRDefault="009F563E" w:rsidP="007D1049">
      <w:pPr>
        <w:spacing w:line="240" w:lineRule="auto"/>
        <w:jc w:val="both"/>
        <w:rPr>
          <w:rStyle w:val="Fett"/>
          <w:rFonts w:ascii="Arial" w:hAnsi="Arial" w:cs="Arial"/>
          <w:b w:val="0"/>
          <w:szCs w:val="22"/>
          <w:lang w:val="en-US"/>
        </w:rPr>
      </w:pPr>
    </w:p>
    <w:p w14:paraId="1447645B" w14:textId="77777777" w:rsidR="004C79EE" w:rsidRPr="00324C3E" w:rsidRDefault="004C79EE" w:rsidP="004C79EE">
      <w:pPr>
        <w:pStyle w:val="Default"/>
        <w:jc w:val="both"/>
        <w:rPr>
          <w:rStyle w:val="Fett"/>
          <w:rFonts w:ascii="Arial" w:hAnsi="Arial" w:cs="Arial"/>
          <w:sz w:val="20"/>
          <w:szCs w:val="20"/>
          <w:lang w:val="en-US"/>
        </w:rPr>
      </w:pPr>
      <w:r w:rsidRPr="00324C3E">
        <w:rPr>
          <w:rStyle w:val="Fett"/>
          <w:rFonts w:ascii="Arial" w:hAnsi="Arial" w:cs="Arial"/>
          <w:sz w:val="20"/>
          <w:szCs w:val="20"/>
          <w:lang w:val="en-US"/>
        </w:rPr>
        <w:t>About GMH Gruppe</w:t>
      </w:r>
    </w:p>
    <w:p w14:paraId="481E4DCC" w14:textId="77777777" w:rsidR="00324C3E" w:rsidRPr="00C53A03" w:rsidRDefault="00324C3E" w:rsidP="00324C3E">
      <w:pPr>
        <w:pStyle w:val="Default"/>
        <w:jc w:val="both"/>
        <w:rPr>
          <w:rStyle w:val="Fett"/>
          <w:rFonts w:ascii="Arial" w:hAnsi="Arial" w:cs="Arial"/>
          <w:b w:val="0"/>
          <w:sz w:val="20"/>
          <w:szCs w:val="20"/>
          <w:lang w:val="en-US"/>
        </w:rPr>
      </w:pPr>
      <w:r w:rsidRPr="00C53A03">
        <w:rPr>
          <w:rStyle w:val="Fett"/>
          <w:rFonts w:ascii="Arial" w:hAnsi="Arial" w:cs="Arial"/>
          <w:b w:val="0"/>
          <w:sz w:val="20"/>
          <w:szCs w:val="20"/>
          <w:lang w:val="en-US"/>
        </w:rPr>
        <w:t>GMH Gruppe is a full-range supplier of steel as a primary material, melted from scrap, through to ready-to-assemble components. It is one of the largest privately owned metal processing companies in Europe. The group includes more than 15 medium-sized production companies in the steel, forging and casting industries, which are represented in over 50 countries. With more than 6,000 employees, GMH Gruppe generates an annual turnover of more than two billion euros.</w:t>
      </w:r>
    </w:p>
    <w:p w14:paraId="6B98F338" w14:textId="6FCB5576" w:rsidR="0068624D" w:rsidRDefault="00324C3E" w:rsidP="002B15F8">
      <w:pPr>
        <w:pStyle w:val="Default"/>
        <w:jc w:val="both"/>
        <w:rPr>
          <w:rStyle w:val="Hyperlink"/>
          <w:rFonts w:ascii="Arial" w:hAnsi="Arial" w:cs="Arial"/>
          <w:sz w:val="20"/>
          <w:szCs w:val="20"/>
          <w:lang w:val="en-US"/>
        </w:rPr>
      </w:pPr>
      <w:r w:rsidRPr="00C53A03">
        <w:rPr>
          <w:rStyle w:val="Fett"/>
          <w:rFonts w:ascii="Arial" w:hAnsi="Arial" w:cs="Arial"/>
          <w:b w:val="0"/>
          <w:sz w:val="20"/>
          <w:szCs w:val="20"/>
          <w:lang w:val="en-US"/>
        </w:rPr>
        <w:t>GMH Gruppe is a pioneer in sustainable steel production and has been accepted into the ‘Association of Climate Protection Companies’. Based on the recycling of scrap metal, the company produces green steel and thus makes an important contribution to the circular economy. The use of electric arc furnaces at four sites reduces CO</w:t>
      </w:r>
      <w:r w:rsidRPr="00C53A03">
        <w:rPr>
          <w:rStyle w:val="Fett"/>
          <w:rFonts w:ascii="Arial" w:hAnsi="Arial" w:cs="Arial"/>
          <w:b w:val="0"/>
          <w:sz w:val="20"/>
          <w:szCs w:val="20"/>
          <w:vertAlign w:val="subscript"/>
          <w:lang w:val="en-US"/>
        </w:rPr>
        <w:t>2</w:t>
      </w:r>
      <w:r w:rsidRPr="00C53A03">
        <w:rPr>
          <w:rStyle w:val="Fett"/>
          <w:rFonts w:ascii="Arial" w:hAnsi="Arial" w:cs="Arial"/>
          <w:b w:val="0"/>
          <w:sz w:val="20"/>
          <w:szCs w:val="20"/>
          <w:lang w:val="en-US"/>
        </w:rPr>
        <w:t xml:space="preserve"> emissions by a factor of five compared to conventional blast furnaces. This also reduces the CO</w:t>
      </w:r>
      <w:r w:rsidRPr="00C53A03">
        <w:rPr>
          <w:rStyle w:val="Fett"/>
          <w:rFonts w:ascii="Arial" w:hAnsi="Arial" w:cs="Arial"/>
          <w:b w:val="0"/>
          <w:sz w:val="20"/>
          <w:szCs w:val="20"/>
          <w:vertAlign w:val="subscript"/>
          <w:lang w:val="en-US"/>
        </w:rPr>
        <w:t>2</w:t>
      </w:r>
      <w:r w:rsidRPr="00C53A03">
        <w:rPr>
          <w:rStyle w:val="Fett"/>
          <w:rFonts w:ascii="Arial" w:hAnsi="Arial" w:cs="Arial"/>
          <w:b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Further information can be found at </w:t>
      </w:r>
      <w:hyperlink r:id="rId10" w:history="1">
        <w:r w:rsidRPr="00E33770">
          <w:rPr>
            <w:rStyle w:val="Hyperlink"/>
            <w:rFonts w:ascii="Arial" w:hAnsi="Arial" w:cs="Arial"/>
            <w:sz w:val="20"/>
            <w:szCs w:val="20"/>
            <w:lang w:val="en-US"/>
          </w:rPr>
          <w:t>www.gmh-gruppe.de/en/</w:t>
        </w:r>
      </w:hyperlink>
    </w:p>
    <w:p w14:paraId="679EB53C" w14:textId="77777777" w:rsidR="00324C3E" w:rsidRPr="00557FA9" w:rsidRDefault="00324C3E" w:rsidP="002B15F8">
      <w:pPr>
        <w:pStyle w:val="Default"/>
        <w:jc w:val="both"/>
        <w:rPr>
          <w:rFonts w:ascii="Arial" w:hAnsi="Arial" w:cs="Arial"/>
          <w:sz w:val="20"/>
          <w:szCs w:val="20"/>
          <w:lang w:val="en-US"/>
        </w:rPr>
      </w:pPr>
    </w:p>
    <w:p w14:paraId="59D5B2AD" w14:textId="5947A6A4" w:rsidR="0068624D" w:rsidRPr="00557FA9" w:rsidRDefault="00AC3290" w:rsidP="0068624D">
      <w:pPr>
        <w:pStyle w:val="Default"/>
        <w:jc w:val="both"/>
        <w:rPr>
          <w:rStyle w:val="Fett"/>
          <w:rFonts w:ascii="Arial" w:hAnsi="Arial" w:cs="Arial"/>
          <w:sz w:val="20"/>
          <w:szCs w:val="20"/>
          <w:lang w:val="en-US"/>
        </w:rPr>
      </w:pPr>
      <w:r w:rsidRPr="00557FA9">
        <w:rPr>
          <w:rStyle w:val="Fett"/>
          <w:rFonts w:ascii="Arial" w:hAnsi="Arial" w:cs="Arial"/>
          <w:sz w:val="20"/>
          <w:szCs w:val="20"/>
          <w:lang w:val="en-US"/>
        </w:rPr>
        <w:t>About</w:t>
      </w:r>
      <w:r w:rsidR="0068624D" w:rsidRPr="00557FA9">
        <w:rPr>
          <w:rStyle w:val="Fett"/>
          <w:rFonts w:ascii="Arial" w:hAnsi="Arial" w:cs="Arial"/>
          <w:sz w:val="20"/>
          <w:szCs w:val="20"/>
          <w:lang w:val="en-US"/>
        </w:rPr>
        <w:t xml:space="preserve"> </w:t>
      </w:r>
      <w:proofErr w:type="spellStart"/>
      <w:r w:rsidR="0068624D" w:rsidRPr="00557FA9">
        <w:rPr>
          <w:rStyle w:val="Fett"/>
          <w:rFonts w:ascii="Arial" w:hAnsi="Arial" w:cs="Arial"/>
          <w:sz w:val="20"/>
          <w:szCs w:val="20"/>
          <w:lang w:val="en-US"/>
        </w:rPr>
        <w:t>Coool</w:t>
      </w:r>
      <w:proofErr w:type="spellEnd"/>
      <w:r w:rsidR="0068624D" w:rsidRPr="00557FA9">
        <w:rPr>
          <w:rStyle w:val="Fett"/>
          <w:rFonts w:ascii="Arial" w:hAnsi="Arial" w:cs="Arial"/>
          <w:sz w:val="20"/>
          <w:szCs w:val="20"/>
          <w:lang w:val="en-US"/>
        </w:rPr>
        <w:t xml:space="preserve"> Agency</w:t>
      </w:r>
    </w:p>
    <w:p w14:paraId="76348477" w14:textId="1AD3FDD2" w:rsidR="0068624D" w:rsidRPr="00557FA9" w:rsidRDefault="00AC3290" w:rsidP="009F563E">
      <w:pPr>
        <w:tabs>
          <w:tab w:val="left" w:pos="1134"/>
          <w:tab w:val="right" w:pos="5954"/>
          <w:tab w:val="decimal" w:pos="6804"/>
          <w:tab w:val="decimal" w:pos="8505"/>
        </w:tabs>
        <w:spacing w:line="240" w:lineRule="auto"/>
        <w:rPr>
          <w:rStyle w:val="Fett"/>
          <w:rFonts w:ascii="Arial" w:hAnsi="Arial" w:cs="Arial"/>
          <w:b w:val="0"/>
          <w:bCs w:val="0"/>
          <w:sz w:val="20"/>
          <w:szCs w:val="20"/>
          <w:lang w:val="en-US"/>
        </w:rPr>
      </w:pPr>
      <w:r w:rsidRPr="00557FA9">
        <w:rPr>
          <w:rStyle w:val="Fett"/>
          <w:rFonts w:ascii="Arial" w:hAnsi="Arial" w:cs="Arial"/>
          <w:b w:val="0"/>
          <w:szCs w:val="22"/>
          <w:lang w:val="en-US"/>
        </w:rPr>
        <w:t xml:space="preserve">Stuttgart-based </w:t>
      </w:r>
      <w:proofErr w:type="spellStart"/>
      <w:r w:rsidRPr="00557FA9">
        <w:rPr>
          <w:rStyle w:val="Fett"/>
          <w:rFonts w:ascii="Arial" w:hAnsi="Arial" w:cs="Arial"/>
          <w:b w:val="0"/>
          <w:szCs w:val="22"/>
          <w:lang w:val="en-US"/>
        </w:rPr>
        <w:t>Coool</w:t>
      </w:r>
      <w:proofErr w:type="spellEnd"/>
      <w:r w:rsidRPr="00557FA9">
        <w:rPr>
          <w:rStyle w:val="Fett"/>
          <w:rFonts w:ascii="Arial" w:hAnsi="Arial" w:cs="Arial"/>
          <w:b w:val="0"/>
          <w:szCs w:val="22"/>
          <w:lang w:val="en-US"/>
        </w:rPr>
        <w:t xml:space="preserve"> Agency is known as a boutique agency</w:t>
      </w:r>
      <w:r w:rsidR="00780649">
        <w:rPr>
          <w:rStyle w:val="Fett"/>
          <w:rFonts w:ascii="Arial" w:hAnsi="Arial" w:cs="Arial"/>
          <w:b w:val="0"/>
          <w:szCs w:val="22"/>
          <w:lang w:val="en-US"/>
        </w:rPr>
        <w:t xml:space="preserve"> which</w:t>
      </w:r>
      <w:r w:rsidRPr="00557FA9">
        <w:rPr>
          <w:rStyle w:val="Fett"/>
          <w:rFonts w:ascii="Arial" w:hAnsi="Arial" w:cs="Arial"/>
          <w:b w:val="0"/>
          <w:szCs w:val="22"/>
          <w:lang w:val="en-US"/>
        </w:rPr>
        <w:t xml:space="preserve"> aim</w:t>
      </w:r>
      <w:r w:rsidR="00780649">
        <w:rPr>
          <w:rStyle w:val="Fett"/>
          <w:rFonts w:ascii="Arial" w:hAnsi="Arial" w:cs="Arial"/>
          <w:b w:val="0"/>
          <w:szCs w:val="22"/>
          <w:lang w:val="en-US"/>
        </w:rPr>
        <w:t>s</w:t>
      </w:r>
      <w:r w:rsidRPr="00557FA9">
        <w:rPr>
          <w:rStyle w:val="Fett"/>
          <w:rFonts w:ascii="Arial" w:hAnsi="Arial" w:cs="Arial"/>
          <w:b w:val="0"/>
          <w:szCs w:val="22"/>
          <w:lang w:val="en-US"/>
        </w:rPr>
        <w:t xml:space="preserve"> to help companies leverage the potential</w:t>
      </w:r>
      <w:r w:rsidR="00780649">
        <w:rPr>
          <w:rStyle w:val="Fett"/>
          <w:rFonts w:ascii="Arial" w:hAnsi="Arial" w:cs="Arial"/>
          <w:b w:val="0"/>
          <w:szCs w:val="22"/>
          <w:lang w:val="en-US"/>
        </w:rPr>
        <w:t xml:space="preserve"> benefits</w:t>
      </w:r>
      <w:r w:rsidRPr="00557FA9">
        <w:rPr>
          <w:rStyle w:val="Fett"/>
          <w:rFonts w:ascii="Arial" w:hAnsi="Arial" w:cs="Arial"/>
          <w:b w:val="0"/>
          <w:szCs w:val="22"/>
          <w:lang w:val="en-US"/>
        </w:rPr>
        <w:t xml:space="preserve"> of the climate transition through creative design and strategic communication. Further information can be found at</w:t>
      </w:r>
      <w:r w:rsidRPr="00557FA9">
        <w:rPr>
          <w:rStyle w:val="Fett"/>
          <w:szCs w:val="22"/>
          <w:lang w:val="en-US"/>
        </w:rPr>
        <w:t> </w:t>
      </w:r>
      <w:hyperlink r:id="rId11" w:history="1">
        <w:r w:rsidR="0068624D" w:rsidRPr="00557FA9">
          <w:rPr>
            <w:rStyle w:val="Hyperlink"/>
            <w:rFonts w:ascii="Arial" w:hAnsi="Arial" w:cs="Arial"/>
            <w:sz w:val="20"/>
            <w:szCs w:val="20"/>
            <w:lang w:val="en-US"/>
          </w:rPr>
          <w:t>https://coool.agency</w:t>
        </w:r>
      </w:hyperlink>
    </w:p>
    <w:p w14:paraId="5156F5F4" w14:textId="77777777" w:rsidR="0068624D" w:rsidRPr="00557FA9" w:rsidRDefault="0068624D" w:rsidP="002B15F8">
      <w:pPr>
        <w:pStyle w:val="Default"/>
        <w:jc w:val="both"/>
        <w:rPr>
          <w:rStyle w:val="Fett"/>
          <w:rFonts w:ascii="Arial" w:hAnsi="Arial" w:cs="Arial"/>
          <w:b w:val="0"/>
          <w:bCs w:val="0"/>
          <w:sz w:val="20"/>
          <w:szCs w:val="20"/>
          <w:lang w:val="en-US"/>
        </w:rPr>
      </w:pPr>
    </w:p>
    <w:p w14:paraId="0B294B84" w14:textId="77777777" w:rsidR="00BC7A03" w:rsidRPr="00557FA9" w:rsidRDefault="00BC7A03" w:rsidP="00204D84">
      <w:pPr>
        <w:pStyle w:val="Default"/>
        <w:jc w:val="both"/>
        <w:rPr>
          <w:rStyle w:val="Fett"/>
          <w:rFonts w:ascii="Arial" w:hAnsi="Arial" w:cs="Arial"/>
          <w:sz w:val="20"/>
          <w:szCs w:val="20"/>
          <w:lang w:val="en-US"/>
        </w:rPr>
        <w:sectPr w:rsidR="00BC7A03" w:rsidRPr="00557FA9" w:rsidSect="00EC38F6">
          <w:headerReference w:type="default" r:id="rId12"/>
          <w:type w:val="continuous"/>
          <w:pgSz w:w="11906" w:h="16838"/>
          <w:pgMar w:top="2694" w:right="1417" w:bottom="1134" w:left="1417" w:header="708" w:footer="708" w:gutter="0"/>
          <w:cols w:space="708"/>
          <w:docGrid w:linePitch="360"/>
        </w:sectPr>
      </w:pPr>
    </w:p>
    <w:p w14:paraId="4374989D" w14:textId="77777777" w:rsidR="00E3752D" w:rsidRPr="00557FA9" w:rsidRDefault="00E3752D" w:rsidP="00204D84">
      <w:pPr>
        <w:pStyle w:val="Default"/>
        <w:jc w:val="both"/>
        <w:rPr>
          <w:rStyle w:val="Fett"/>
          <w:rFonts w:ascii="Arial" w:hAnsi="Arial" w:cs="Arial"/>
          <w:sz w:val="20"/>
          <w:szCs w:val="20"/>
          <w:lang w:val="en-US"/>
        </w:rPr>
      </w:pPr>
    </w:p>
    <w:p w14:paraId="137B2E7F" w14:textId="25B49017" w:rsidR="00BC7A03" w:rsidRPr="00557FA9" w:rsidRDefault="004C79EE" w:rsidP="004C79EE">
      <w:pPr>
        <w:pStyle w:val="Default"/>
        <w:jc w:val="both"/>
        <w:rPr>
          <w:rFonts w:ascii="Arial" w:hAnsi="Arial" w:cs="Arial"/>
          <w:b/>
          <w:bCs/>
          <w:sz w:val="20"/>
          <w:szCs w:val="20"/>
          <w:lang w:val="en-US"/>
        </w:rPr>
        <w:sectPr w:rsidR="00BC7A03" w:rsidRPr="00557FA9" w:rsidSect="00BC7A03">
          <w:type w:val="continuous"/>
          <w:pgSz w:w="11906" w:h="16838"/>
          <w:pgMar w:top="2694" w:right="1417" w:bottom="1134" w:left="1417" w:header="708" w:footer="708" w:gutter="0"/>
          <w:cols w:space="708"/>
          <w:docGrid w:linePitch="360"/>
        </w:sectPr>
      </w:pPr>
      <w:r w:rsidRPr="00557FA9">
        <w:rPr>
          <w:rStyle w:val="Fett"/>
          <w:rFonts w:ascii="Arial" w:hAnsi="Arial" w:cs="Arial"/>
          <w:sz w:val="20"/>
          <w:szCs w:val="20"/>
          <w:lang w:val="en-US"/>
        </w:rPr>
        <w:t>For inquiries:</w:t>
      </w:r>
    </w:p>
    <w:p w14:paraId="6C80C083" w14:textId="77777777" w:rsidR="00BC7A03" w:rsidRPr="00557FA9" w:rsidRDefault="00BC7A03" w:rsidP="00E54738">
      <w:pPr>
        <w:spacing w:line="240" w:lineRule="auto"/>
        <w:jc w:val="both"/>
        <w:rPr>
          <w:rFonts w:ascii="Arial" w:hAnsi="Arial" w:cs="Arial"/>
          <w:b/>
          <w:bCs/>
          <w:sz w:val="20"/>
          <w:szCs w:val="20"/>
          <w:lang w:val="en-US"/>
        </w:rPr>
      </w:pPr>
    </w:p>
    <w:p w14:paraId="057D5C3C" w14:textId="1E248C61" w:rsidR="00E54738" w:rsidRPr="00557FA9" w:rsidRDefault="00695E5F" w:rsidP="00E54738">
      <w:pPr>
        <w:spacing w:line="240" w:lineRule="auto"/>
        <w:jc w:val="both"/>
        <w:rPr>
          <w:rFonts w:ascii="Arial" w:hAnsi="Arial" w:cs="Arial"/>
          <w:b/>
          <w:bCs/>
          <w:sz w:val="20"/>
          <w:szCs w:val="20"/>
          <w:lang w:val="en-US"/>
        </w:rPr>
      </w:pPr>
      <w:r w:rsidRPr="00557FA9">
        <w:rPr>
          <w:rFonts w:ascii="Arial" w:hAnsi="Arial" w:cs="Arial"/>
          <w:b/>
          <w:bCs/>
          <w:sz w:val="20"/>
          <w:szCs w:val="20"/>
          <w:lang w:val="en-US"/>
        </w:rPr>
        <w:t>GMH Gruppe</w:t>
      </w:r>
    </w:p>
    <w:p w14:paraId="2A4D5205" w14:textId="77777777" w:rsidR="008A4D45" w:rsidRPr="00557FA9" w:rsidRDefault="00E54738" w:rsidP="00E54738">
      <w:pPr>
        <w:spacing w:line="240" w:lineRule="auto"/>
        <w:rPr>
          <w:rFonts w:ascii="Arial" w:hAnsi="Arial" w:cs="Arial"/>
          <w:sz w:val="20"/>
          <w:szCs w:val="20"/>
          <w:lang w:val="en-US"/>
        </w:rPr>
      </w:pPr>
      <w:r w:rsidRPr="00557FA9">
        <w:rPr>
          <w:rStyle w:val="Fett"/>
          <w:rFonts w:ascii="Arial" w:hAnsi="Arial" w:cs="Arial"/>
          <w:b w:val="0"/>
          <w:bCs w:val="0"/>
          <w:color w:val="000000"/>
          <w:sz w:val="20"/>
          <w:szCs w:val="20"/>
          <w:lang w:val="en-US"/>
        </w:rPr>
        <w:t xml:space="preserve">Luciana </w:t>
      </w:r>
      <w:proofErr w:type="spellStart"/>
      <w:r w:rsidRPr="00557FA9">
        <w:rPr>
          <w:rFonts w:ascii="Arial" w:hAnsi="Arial" w:cs="Arial"/>
          <w:color w:val="000000"/>
          <w:sz w:val="20"/>
          <w:szCs w:val="20"/>
          <w:lang w:val="en-US"/>
        </w:rPr>
        <w:t>Filizzola</w:t>
      </w:r>
      <w:proofErr w:type="spellEnd"/>
      <w:r w:rsidRPr="00557FA9">
        <w:rPr>
          <w:rFonts w:ascii="Arial" w:hAnsi="Arial" w:cs="Arial"/>
          <w:color w:val="000000"/>
          <w:sz w:val="20"/>
          <w:szCs w:val="20"/>
          <w:lang w:val="en-US"/>
        </w:rPr>
        <w:t>, Director Sustainability and Communications</w:t>
      </w:r>
      <w:r w:rsidRPr="00557FA9">
        <w:rPr>
          <w:rStyle w:val="Fett"/>
          <w:rFonts w:ascii="Arial" w:hAnsi="Arial" w:cs="Arial"/>
          <w:b w:val="0"/>
          <w:color w:val="000000"/>
          <w:sz w:val="20"/>
          <w:szCs w:val="20"/>
          <w:lang w:val="en-US"/>
        </w:rPr>
        <w:t xml:space="preserve">, </w:t>
      </w:r>
      <w:r w:rsidRPr="00557FA9">
        <w:rPr>
          <w:rFonts w:ascii="Arial" w:hAnsi="Arial" w:cs="Arial"/>
          <w:sz w:val="20"/>
          <w:szCs w:val="20"/>
          <w:lang w:val="en-US"/>
        </w:rPr>
        <w:t xml:space="preserve">+49 160 95222954, </w:t>
      </w:r>
    </w:p>
    <w:p w14:paraId="49869FBD" w14:textId="2673E9F3" w:rsidR="00BC7A03" w:rsidRPr="00557FA9" w:rsidRDefault="009776CF" w:rsidP="00E54738">
      <w:pPr>
        <w:spacing w:line="240" w:lineRule="auto"/>
        <w:jc w:val="both"/>
        <w:rPr>
          <w:rStyle w:val="Hyperlink"/>
          <w:rFonts w:ascii="Arial" w:hAnsi="Arial" w:cs="Arial"/>
          <w:sz w:val="20"/>
          <w:szCs w:val="20"/>
          <w:lang w:val="en-US"/>
        </w:rPr>
      </w:pPr>
      <w:r>
        <w:fldChar w:fldCharType="begin"/>
      </w:r>
      <w:r w:rsidRPr="00B7192C">
        <w:rPr>
          <w:lang w:val="en-US"/>
          <w:rPrChange w:id="0" w:author="Simone Boehringer" w:date="2024-12-11T17:43:00Z" w16du:dateUtc="2024-12-11T16:43:00Z">
            <w:rPr/>
          </w:rPrChange>
        </w:rPr>
        <w:instrText>HYPERLINK "about:blank"</w:instrText>
      </w:r>
      <w:r>
        <w:fldChar w:fldCharType="separate"/>
      </w:r>
      <w:r w:rsidRPr="00557FA9">
        <w:rPr>
          <w:rStyle w:val="Hyperlink"/>
          <w:rFonts w:ascii="Arial" w:hAnsi="Arial" w:cs="Arial"/>
          <w:sz w:val="20"/>
          <w:szCs w:val="20"/>
          <w:lang w:val="en-US"/>
        </w:rPr>
        <w:t>Luciana.Filizzola@gmh-gruppe.de</w:t>
      </w:r>
      <w:r>
        <w:rPr>
          <w:rStyle w:val="Hyperlink"/>
          <w:rFonts w:ascii="Arial" w:hAnsi="Arial" w:cs="Arial"/>
          <w:sz w:val="20"/>
          <w:szCs w:val="20"/>
          <w:lang w:val="en-US"/>
        </w:rPr>
        <w:fldChar w:fldCharType="end"/>
      </w:r>
    </w:p>
    <w:p w14:paraId="5550EC0F" w14:textId="77777777" w:rsidR="00BC7A03" w:rsidRPr="00557FA9" w:rsidRDefault="00BC7A03" w:rsidP="00E54738">
      <w:pPr>
        <w:spacing w:line="240" w:lineRule="auto"/>
        <w:jc w:val="both"/>
        <w:rPr>
          <w:rStyle w:val="Hyperlink"/>
          <w:rFonts w:ascii="Arial" w:hAnsi="Arial" w:cs="Arial"/>
          <w:sz w:val="20"/>
          <w:szCs w:val="20"/>
          <w:lang w:val="en-US"/>
        </w:rPr>
      </w:pPr>
    </w:p>
    <w:p w14:paraId="05142D95" w14:textId="4CAAF39F" w:rsidR="00E54738" w:rsidRPr="002B2507" w:rsidRDefault="00E54738" w:rsidP="00E54738">
      <w:pPr>
        <w:spacing w:line="240" w:lineRule="auto"/>
        <w:jc w:val="both"/>
        <w:rPr>
          <w:rFonts w:ascii="Arial" w:hAnsi="Arial" w:cs="Arial"/>
          <w:b/>
          <w:color w:val="000000"/>
          <w:sz w:val="20"/>
          <w:szCs w:val="20"/>
          <w:lang w:val="en-US"/>
        </w:rPr>
      </w:pPr>
      <w:r w:rsidRPr="002B2507">
        <w:rPr>
          <w:rFonts w:ascii="Arial" w:hAnsi="Arial" w:cs="Arial"/>
          <w:b/>
          <w:color w:val="000000"/>
          <w:sz w:val="20"/>
          <w:szCs w:val="20"/>
          <w:lang w:val="en-US"/>
        </w:rPr>
        <w:t>bmb-consult – PR-Agency for GMH Gruppe</w:t>
      </w:r>
    </w:p>
    <w:p w14:paraId="722553CA" w14:textId="77777777" w:rsidR="00E54738" w:rsidRDefault="00E54738" w:rsidP="00E54738">
      <w:pPr>
        <w:spacing w:line="240" w:lineRule="auto"/>
        <w:jc w:val="both"/>
        <w:rPr>
          <w:rFonts w:ascii="Arial" w:hAnsi="Arial" w:cs="Arial"/>
          <w:color w:val="000000"/>
          <w:sz w:val="20"/>
          <w:szCs w:val="20"/>
          <w:lang w:val="en-GB"/>
        </w:rPr>
      </w:pPr>
      <w:bookmarkStart w:id="1"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589CEACB" w14:textId="51975100" w:rsidR="000A2288" w:rsidRDefault="000A2288" w:rsidP="00E54738">
      <w:pPr>
        <w:spacing w:line="240" w:lineRule="auto"/>
        <w:jc w:val="both"/>
        <w:rPr>
          <w:rFonts w:ascii="Arial" w:hAnsi="Arial" w:cs="Arial"/>
          <w:color w:val="000000"/>
          <w:sz w:val="20"/>
          <w:szCs w:val="20"/>
          <w:lang w:val="en-GB"/>
        </w:rPr>
      </w:pPr>
      <w:hyperlink r:id="rId13" w:history="1">
        <w:r w:rsidRPr="000A2288">
          <w:rPr>
            <w:rStyle w:val="Hyperlink"/>
            <w:rFonts w:ascii="Arial" w:hAnsi="Arial" w:cs="Arial"/>
            <w:sz w:val="20"/>
            <w:szCs w:val="20"/>
            <w:lang w:val="en-GB"/>
          </w:rPr>
          <w:t>s.boehringer@bmb-consult.com</w:t>
        </w:r>
      </w:hyperlink>
    </w:p>
    <w:bookmarkEnd w:id="1"/>
    <w:p w14:paraId="4A42BBDA" w14:textId="2B62E06D" w:rsidR="000A2288" w:rsidRDefault="000A2288" w:rsidP="00236021">
      <w:pPr>
        <w:pStyle w:val="Default"/>
        <w:jc w:val="both"/>
        <w:rPr>
          <w:rStyle w:val="Hyperlink"/>
          <w:rFonts w:ascii="Arial" w:hAnsi="Arial" w:cs="Arial"/>
          <w:sz w:val="20"/>
          <w:szCs w:val="20"/>
          <w:lang w:val="en-GB"/>
        </w:rPr>
        <w:sectPr w:rsidR="000A2288"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278AD" w14:textId="77777777" w:rsidR="0011328C" w:rsidRDefault="0011328C" w:rsidP="001D118D">
      <w:pPr>
        <w:spacing w:line="240" w:lineRule="auto"/>
      </w:pPr>
      <w:r>
        <w:separator/>
      </w:r>
    </w:p>
  </w:endnote>
  <w:endnote w:type="continuationSeparator" w:id="0">
    <w:p w14:paraId="0A845F0B" w14:textId="77777777" w:rsidR="0011328C" w:rsidRDefault="0011328C"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09138" w14:textId="77777777" w:rsidR="0011328C" w:rsidRDefault="0011328C" w:rsidP="001D118D">
      <w:pPr>
        <w:spacing w:line="240" w:lineRule="auto"/>
      </w:pPr>
      <w:r>
        <w:separator/>
      </w:r>
    </w:p>
  </w:footnote>
  <w:footnote w:type="continuationSeparator" w:id="0">
    <w:p w14:paraId="55F21EC7" w14:textId="77777777" w:rsidR="0011328C" w:rsidRDefault="0011328C"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imone Boehringer">
    <w15:presenceInfo w15:providerId="AD" w15:userId="S::s.boehringer@bmb-consult.com::14917ca3-2198-468e-a55e-2c5a1b69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3146D"/>
    <w:rsid w:val="00033A50"/>
    <w:rsid w:val="00034430"/>
    <w:rsid w:val="00035E16"/>
    <w:rsid w:val="00040176"/>
    <w:rsid w:val="00055D9F"/>
    <w:rsid w:val="000615D7"/>
    <w:rsid w:val="00061F91"/>
    <w:rsid w:val="00063F13"/>
    <w:rsid w:val="000733D3"/>
    <w:rsid w:val="0007656C"/>
    <w:rsid w:val="00080421"/>
    <w:rsid w:val="00081CD9"/>
    <w:rsid w:val="0008794F"/>
    <w:rsid w:val="00090CCF"/>
    <w:rsid w:val="0009790E"/>
    <w:rsid w:val="000A2288"/>
    <w:rsid w:val="000B1467"/>
    <w:rsid w:val="000B20E5"/>
    <w:rsid w:val="000B2418"/>
    <w:rsid w:val="000B71D8"/>
    <w:rsid w:val="000C3327"/>
    <w:rsid w:val="000E2547"/>
    <w:rsid w:val="000E25BF"/>
    <w:rsid w:val="000E4339"/>
    <w:rsid w:val="000E6485"/>
    <w:rsid w:val="000F4B6F"/>
    <w:rsid w:val="000F66A6"/>
    <w:rsid w:val="0010047A"/>
    <w:rsid w:val="0010669A"/>
    <w:rsid w:val="00110EEB"/>
    <w:rsid w:val="0011328C"/>
    <w:rsid w:val="00123F82"/>
    <w:rsid w:val="00125197"/>
    <w:rsid w:val="00125DAB"/>
    <w:rsid w:val="00126858"/>
    <w:rsid w:val="00137541"/>
    <w:rsid w:val="0014774A"/>
    <w:rsid w:val="00147E8E"/>
    <w:rsid w:val="0015598D"/>
    <w:rsid w:val="001601F2"/>
    <w:rsid w:val="00164CD9"/>
    <w:rsid w:val="001703FC"/>
    <w:rsid w:val="0017658D"/>
    <w:rsid w:val="00185111"/>
    <w:rsid w:val="0018659D"/>
    <w:rsid w:val="0019539B"/>
    <w:rsid w:val="00195960"/>
    <w:rsid w:val="001A3404"/>
    <w:rsid w:val="001A4242"/>
    <w:rsid w:val="001B24CF"/>
    <w:rsid w:val="001B56CF"/>
    <w:rsid w:val="001C3DA2"/>
    <w:rsid w:val="001D118D"/>
    <w:rsid w:val="001D2FF4"/>
    <w:rsid w:val="001D409E"/>
    <w:rsid w:val="001E0CFE"/>
    <w:rsid w:val="001E5104"/>
    <w:rsid w:val="001E6F80"/>
    <w:rsid w:val="001E760B"/>
    <w:rsid w:val="00204945"/>
    <w:rsid w:val="00204D84"/>
    <w:rsid w:val="00206948"/>
    <w:rsid w:val="00206EA1"/>
    <w:rsid w:val="00207208"/>
    <w:rsid w:val="002115A1"/>
    <w:rsid w:val="00213631"/>
    <w:rsid w:val="00230FED"/>
    <w:rsid w:val="00235CE1"/>
    <w:rsid w:val="00236021"/>
    <w:rsid w:val="00240C59"/>
    <w:rsid w:val="00241139"/>
    <w:rsid w:val="002413ED"/>
    <w:rsid w:val="002426BE"/>
    <w:rsid w:val="00245222"/>
    <w:rsid w:val="00250316"/>
    <w:rsid w:val="0025260F"/>
    <w:rsid w:val="00253063"/>
    <w:rsid w:val="0027150E"/>
    <w:rsid w:val="00272FCC"/>
    <w:rsid w:val="002802D8"/>
    <w:rsid w:val="002810B4"/>
    <w:rsid w:val="0028280B"/>
    <w:rsid w:val="0029041C"/>
    <w:rsid w:val="00290C67"/>
    <w:rsid w:val="00292F3C"/>
    <w:rsid w:val="00294E10"/>
    <w:rsid w:val="00296F0C"/>
    <w:rsid w:val="002A2DC6"/>
    <w:rsid w:val="002A3E7C"/>
    <w:rsid w:val="002A4768"/>
    <w:rsid w:val="002A4D12"/>
    <w:rsid w:val="002A5417"/>
    <w:rsid w:val="002B15F8"/>
    <w:rsid w:val="002B694A"/>
    <w:rsid w:val="002C0BD6"/>
    <w:rsid w:val="002D409A"/>
    <w:rsid w:val="002D6DDA"/>
    <w:rsid w:val="002E1510"/>
    <w:rsid w:val="002E5162"/>
    <w:rsid w:val="002F0899"/>
    <w:rsid w:val="002F0F11"/>
    <w:rsid w:val="002F77F0"/>
    <w:rsid w:val="003007D4"/>
    <w:rsid w:val="003106E5"/>
    <w:rsid w:val="00321343"/>
    <w:rsid w:val="00322610"/>
    <w:rsid w:val="00324C3E"/>
    <w:rsid w:val="003365D6"/>
    <w:rsid w:val="00340176"/>
    <w:rsid w:val="0034164D"/>
    <w:rsid w:val="00341919"/>
    <w:rsid w:val="00341FA4"/>
    <w:rsid w:val="003425C9"/>
    <w:rsid w:val="0034461D"/>
    <w:rsid w:val="00345104"/>
    <w:rsid w:val="00347C09"/>
    <w:rsid w:val="00364884"/>
    <w:rsid w:val="0036646B"/>
    <w:rsid w:val="0036681C"/>
    <w:rsid w:val="00366ABC"/>
    <w:rsid w:val="00375C8B"/>
    <w:rsid w:val="00377BDF"/>
    <w:rsid w:val="00382BF5"/>
    <w:rsid w:val="00383392"/>
    <w:rsid w:val="003915AD"/>
    <w:rsid w:val="003A0D93"/>
    <w:rsid w:val="003A2E3B"/>
    <w:rsid w:val="003B36BE"/>
    <w:rsid w:val="003B68D8"/>
    <w:rsid w:val="003D2DF2"/>
    <w:rsid w:val="003D3FC8"/>
    <w:rsid w:val="003E2F50"/>
    <w:rsid w:val="003E66D8"/>
    <w:rsid w:val="003E7801"/>
    <w:rsid w:val="003F09F1"/>
    <w:rsid w:val="003F1224"/>
    <w:rsid w:val="003F372F"/>
    <w:rsid w:val="00400F32"/>
    <w:rsid w:val="0040546D"/>
    <w:rsid w:val="0041636D"/>
    <w:rsid w:val="004261F4"/>
    <w:rsid w:val="004274BB"/>
    <w:rsid w:val="00431679"/>
    <w:rsid w:val="0043745F"/>
    <w:rsid w:val="00440BCE"/>
    <w:rsid w:val="00441BAE"/>
    <w:rsid w:val="00442E74"/>
    <w:rsid w:val="00444670"/>
    <w:rsid w:val="00447A66"/>
    <w:rsid w:val="00454F8D"/>
    <w:rsid w:val="00457702"/>
    <w:rsid w:val="00463515"/>
    <w:rsid w:val="00470F51"/>
    <w:rsid w:val="00474569"/>
    <w:rsid w:val="004802D2"/>
    <w:rsid w:val="00482639"/>
    <w:rsid w:val="00483E19"/>
    <w:rsid w:val="004848B7"/>
    <w:rsid w:val="00492A50"/>
    <w:rsid w:val="004A5555"/>
    <w:rsid w:val="004B2908"/>
    <w:rsid w:val="004C097C"/>
    <w:rsid w:val="004C79EE"/>
    <w:rsid w:val="004C7EF3"/>
    <w:rsid w:val="004D2935"/>
    <w:rsid w:val="004D5E7B"/>
    <w:rsid w:val="004E5826"/>
    <w:rsid w:val="004F1A20"/>
    <w:rsid w:val="004F58F5"/>
    <w:rsid w:val="004F655C"/>
    <w:rsid w:val="004F723D"/>
    <w:rsid w:val="004F7A28"/>
    <w:rsid w:val="00507B65"/>
    <w:rsid w:val="005150C5"/>
    <w:rsid w:val="00517F03"/>
    <w:rsid w:val="00522072"/>
    <w:rsid w:val="005266B9"/>
    <w:rsid w:val="00534EF2"/>
    <w:rsid w:val="00535D2B"/>
    <w:rsid w:val="0053795D"/>
    <w:rsid w:val="00542939"/>
    <w:rsid w:val="00545A4C"/>
    <w:rsid w:val="00547E99"/>
    <w:rsid w:val="00556544"/>
    <w:rsid w:val="00557FA9"/>
    <w:rsid w:val="005601F7"/>
    <w:rsid w:val="00570C3A"/>
    <w:rsid w:val="00573D53"/>
    <w:rsid w:val="00577DDD"/>
    <w:rsid w:val="0058076B"/>
    <w:rsid w:val="00580A29"/>
    <w:rsid w:val="0058473F"/>
    <w:rsid w:val="00584A21"/>
    <w:rsid w:val="00584BB7"/>
    <w:rsid w:val="005A1576"/>
    <w:rsid w:val="005A626A"/>
    <w:rsid w:val="005A7CB1"/>
    <w:rsid w:val="005B1C74"/>
    <w:rsid w:val="005B26BB"/>
    <w:rsid w:val="005B2A1D"/>
    <w:rsid w:val="005D0091"/>
    <w:rsid w:val="005D3E39"/>
    <w:rsid w:val="005E6337"/>
    <w:rsid w:val="005E6F90"/>
    <w:rsid w:val="005E7BB7"/>
    <w:rsid w:val="005F58B3"/>
    <w:rsid w:val="006052E8"/>
    <w:rsid w:val="00607A43"/>
    <w:rsid w:val="00615D33"/>
    <w:rsid w:val="006160A8"/>
    <w:rsid w:val="006200CC"/>
    <w:rsid w:val="0062179F"/>
    <w:rsid w:val="00641503"/>
    <w:rsid w:val="00644CFE"/>
    <w:rsid w:val="00650134"/>
    <w:rsid w:val="00651384"/>
    <w:rsid w:val="006525B1"/>
    <w:rsid w:val="00653F3C"/>
    <w:rsid w:val="006543BA"/>
    <w:rsid w:val="006564C8"/>
    <w:rsid w:val="00656DBB"/>
    <w:rsid w:val="00660F8F"/>
    <w:rsid w:val="00661BB9"/>
    <w:rsid w:val="00664867"/>
    <w:rsid w:val="00665407"/>
    <w:rsid w:val="00667F13"/>
    <w:rsid w:val="00674A08"/>
    <w:rsid w:val="006753FB"/>
    <w:rsid w:val="006772D5"/>
    <w:rsid w:val="0068624D"/>
    <w:rsid w:val="00690085"/>
    <w:rsid w:val="006904F3"/>
    <w:rsid w:val="006925EC"/>
    <w:rsid w:val="00695E5F"/>
    <w:rsid w:val="006A6BDC"/>
    <w:rsid w:val="006B083E"/>
    <w:rsid w:val="006B3AF9"/>
    <w:rsid w:val="006B5D3F"/>
    <w:rsid w:val="006B68BF"/>
    <w:rsid w:val="006C5485"/>
    <w:rsid w:val="006C5526"/>
    <w:rsid w:val="006C785D"/>
    <w:rsid w:val="006D018E"/>
    <w:rsid w:val="006D5237"/>
    <w:rsid w:val="006D652A"/>
    <w:rsid w:val="006E0159"/>
    <w:rsid w:val="006E2D8D"/>
    <w:rsid w:val="006E543C"/>
    <w:rsid w:val="006E5B0A"/>
    <w:rsid w:val="006E6664"/>
    <w:rsid w:val="006E7D64"/>
    <w:rsid w:val="006F0F60"/>
    <w:rsid w:val="006F3A4E"/>
    <w:rsid w:val="006F5B0C"/>
    <w:rsid w:val="006F78F7"/>
    <w:rsid w:val="00700F2B"/>
    <w:rsid w:val="007017DA"/>
    <w:rsid w:val="00702A27"/>
    <w:rsid w:val="00705D77"/>
    <w:rsid w:val="007066CF"/>
    <w:rsid w:val="0071627D"/>
    <w:rsid w:val="00720189"/>
    <w:rsid w:val="00720CA8"/>
    <w:rsid w:val="007259A8"/>
    <w:rsid w:val="00726264"/>
    <w:rsid w:val="00732BF2"/>
    <w:rsid w:val="00736104"/>
    <w:rsid w:val="007440F1"/>
    <w:rsid w:val="00744986"/>
    <w:rsid w:val="0074589C"/>
    <w:rsid w:val="00747290"/>
    <w:rsid w:val="00751096"/>
    <w:rsid w:val="0075130A"/>
    <w:rsid w:val="00751985"/>
    <w:rsid w:val="00753AEB"/>
    <w:rsid w:val="0076132F"/>
    <w:rsid w:val="007613BB"/>
    <w:rsid w:val="00761FAF"/>
    <w:rsid w:val="0076732B"/>
    <w:rsid w:val="0077271E"/>
    <w:rsid w:val="00774C90"/>
    <w:rsid w:val="00780649"/>
    <w:rsid w:val="00787534"/>
    <w:rsid w:val="00790421"/>
    <w:rsid w:val="00796417"/>
    <w:rsid w:val="007A0259"/>
    <w:rsid w:val="007A5A78"/>
    <w:rsid w:val="007A5EA8"/>
    <w:rsid w:val="007B7271"/>
    <w:rsid w:val="007D1049"/>
    <w:rsid w:val="007E1125"/>
    <w:rsid w:val="007E2771"/>
    <w:rsid w:val="007E605F"/>
    <w:rsid w:val="007E76B3"/>
    <w:rsid w:val="007F1AA9"/>
    <w:rsid w:val="007F2CDD"/>
    <w:rsid w:val="007F4D94"/>
    <w:rsid w:val="007F5184"/>
    <w:rsid w:val="0080683D"/>
    <w:rsid w:val="008132DC"/>
    <w:rsid w:val="008176A8"/>
    <w:rsid w:val="008211B7"/>
    <w:rsid w:val="00821967"/>
    <w:rsid w:val="00824E43"/>
    <w:rsid w:val="00832D98"/>
    <w:rsid w:val="0083535C"/>
    <w:rsid w:val="00837998"/>
    <w:rsid w:val="00843655"/>
    <w:rsid w:val="00844ECC"/>
    <w:rsid w:val="0084546B"/>
    <w:rsid w:val="00847A06"/>
    <w:rsid w:val="00850B75"/>
    <w:rsid w:val="00853AEC"/>
    <w:rsid w:val="00855AD1"/>
    <w:rsid w:val="008631C5"/>
    <w:rsid w:val="008643B2"/>
    <w:rsid w:val="00871608"/>
    <w:rsid w:val="0087195D"/>
    <w:rsid w:val="00883A45"/>
    <w:rsid w:val="0088682E"/>
    <w:rsid w:val="008870FB"/>
    <w:rsid w:val="008907AA"/>
    <w:rsid w:val="0089378A"/>
    <w:rsid w:val="00894D44"/>
    <w:rsid w:val="008950D3"/>
    <w:rsid w:val="008A05A8"/>
    <w:rsid w:val="008A3C04"/>
    <w:rsid w:val="008A45E2"/>
    <w:rsid w:val="008A4D45"/>
    <w:rsid w:val="008B0B1F"/>
    <w:rsid w:val="008B2B09"/>
    <w:rsid w:val="008B3E41"/>
    <w:rsid w:val="008C4330"/>
    <w:rsid w:val="008D067A"/>
    <w:rsid w:val="008D0DCA"/>
    <w:rsid w:val="008D0F87"/>
    <w:rsid w:val="008D5B53"/>
    <w:rsid w:val="008D75FB"/>
    <w:rsid w:val="008E4153"/>
    <w:rsid w:val="008E56A3"/>
    <w:rsid w:val="008F1D7B"/>
    <w:rsid w:val="008F6794"/>
    <w:rsid w:val="00900EF5"/>
    <w:rsid w:val="00905AFA"/>
    <w:rsid w:val="00910FEA"/>
    <w:rsid w:val="00921A93"/>
    <w:rsid w:val="009276E9"/>
    <w:rsid w:val="00935203"/>
    <w:rsid w:val="009409EC"/>
    <w:rsid w:val="00944F3A"/>
    <w:rsid w:val="009468EB"/>
    <w:rsid w:val="009519A6"/>
    <w:rsid w:val="009572C3"/>
    <w:rsid w:val="00957B0C"/>
    <w:rsid w:val="00970125"/>
    <w:rsid w:val="00970F4E"/>
    <w:rsid w:val="009746C9"/>
    <w:rsid w:val="0097586B"/>
    <w:rsid w:val="00975DF8"/>
    <w:rsid w:val="0097767A"/>
    <w:rsid w:val="009776CF"/>
    <w:rsid w:val="009824BD"/>
    <w:rsid w:val="009837CF"/>
    <w:rsid w:val="00992739"/>
    <w:rsid w:val="009977D2"/>
    <w:rsid w:val="009A08B2"/>
    <w:rsid w:val="009A14C7"/>
    <w:rsid w:val="009A6FBE"/>
    <w:rsid w:val="009B0A5C"/>
    <w:rsid w:val="009B16CB"/>
    <w:rsid w:val="009B3079"/>
    <w:rsid w:val="009B4AA0"/>
    <w:rsid w:val="009C2EB9"/>
    <w:rsid w:val="009C4970"/>
    <w:rsid w:val="009C5551"/>
    <w:rsid w:val="009C6069"/>
    <w:rsid w:val="009D5F6F"/>
    <w:rsid w:val="009E0763"/>
    <w:rsid w:val="009E4B38"/>
    <w:rsid w:val="009E522B"/>
    <w:rsid w:val="009F2E8F"/>
    <w:rsid w:val="009F44EC"/>
    <w:rsid w:val="009F4F2A"/>
    <w:rsid w:val="009F563E"/>
    <w:rsid w:val="00A00AC5"/>
    <w:rsid w:val="00A01216"/>
    <w:rsid w:val="00A01654"/>
    <w:rsid w:val="00A022CA"/>
    <w:rsid w:val="00A13647"/>
    <w:rsid w:val="00A1565D"/>
    <w:rsid w:val="00A225A5"/>
    <w:rsid w:val="00A42651"/>
    <w:rsid w:val="00A430CE"/>
    <w:rsid w:val="00A45158"/>
    <w:rsid w:val="00A47138"/>
    <w:rsid w:val="00A504DF"/>
    <w:rsid w:val="00A530A7"/>
    <w:rsid w:val="00A53E78"/>
    <w:rsid w:val="00A57B1D"/>
    <w:rsid w:val="00A60CC6"/>
    <w:rsid w:val="00A61ACC"/>
    <w:rsid w:val="00A62F50"/>
    <w:rsid w:val="00A66500"/>
    <w:rsid w:val="00A70234"/>
    <w:rsid w:val="00A728DE"/>
    <w:rsid w:val="00A74721"/>
    <w:rsid w:val="00A75315"/>
    <w:rsid w:val="00A774B8"/>
    <w:rsid w:val="00A77819"/>
    <w:rsid w:val="00A80074"/>
    <w:rsid w:val="00A80774"/>
    <w:rsid w:val="00A84413"/>
    <w:rsid w:val="00A85838"/>
    <w:rsid w:val="00A91393"/>
    <w:rsid w:val="00A924D8"/>
    <w:rsid w:val="00A94D7E"/>
    <w:rsid w:val="00A96566"/>
    <w:rsid w:val="00A96DD1"/>
    <w:rsid w:val="00AB2A7E"/>
    <w:rsid w:val="00AB331E"/>
    <w:rsid w:val="00AB359F"/>
    <w:rsid w:val="00AB6FFE"/>
    <w:rsid w:val="00AC12AC"/>
    <w:rsid w:val="00AC3290"/>
    <w:rsid w:val="00AD0447"/>
    <w:rsid w:val="00AD58FE"/>
    <w:rsid w:val="00AD6E75"/>
    <w:rsid w:val="00AE069C"/>
    <w:rsid w:val="00AE136D"/>
    <w:rsid w:val="00AE6208"/>
    <w:rsid w:val="00AE6F87"/>
    <w:rsid w:val="00AF3813"/>
    <w:rsid w:val="00AF3F7E"/>
    <w:rsid w:val="00AF7DE9"/>
    <w:rsid w:val="00B0120C"/>
    <w:rsid w:val="00B01792"/>
    <w:rsid w:val="00B065D2"/>
    <w:rsid w:val="00B12818"/>
    <w:rsid w:val="00B31788"/>
    <w:rsid w:val="00B3448A"/>
    <w:rsid w:val="00B51E5F"/>
    <w:rsid w:val="00B53491"/>
    <w:rsid w:val="00B55499"/>
    <w:rsid w:val="00B576B8"/>
    <w:rsid w:val="00B6291D"/>
    <w:rsid w:val="00B7192C"/>
    <w:rsid w:val="00B71C14"/>
    <w:rsid w:val="00B73C2A"/>
    <w:rsid w:val="00B76082"/>
    <w:rsid w:val="00B76D2B"/>
    <w:rsid w:val="00B7707F"/>
    <w:rsid w:val="00B87746"/>
    <w:rsid w:val="00B926B5"/>
    <w:rsid w:val="00BB03E9"/>
    <w:rsid w:val="00BB3668"/>
    <w:rsid w:val="00BB7291"/>
    <w:rsid w:val="00BB7921"/>
    <w:rsid w:val="00BC2179"/>
    <w:rsid w:val="00BC7A03"/>
    <w:rsid w:val="00BD60C0"/>
    <w:rsid w:val="00BE1650"/>
    <w:rsid w:val="00BE4A32"/>
    <w:rsid w:val="00BE6708"/>
    <w:rsid w:val="00BE7951"/>
    <w:rsid w:val="00BF5C94"/>
    <w:rsid w:val="00BF64F8"/>
    <w:rsid w:val="00C07E98"/>
    <w:rsid w:val="00C34DB7"/>
    <w:rsid w:val="00C37E16"/>
    <w:rsid w:val="00C42101"/>
    <w:rsid w:val="00C44724"/>
    <w:rsid w:val="00C45A4F"/>
    <w:rsid w:val="00C471F2"/>
    <w:rsid w:val="00C5149D"/>
    <w:rsid w:val="00C5207A"/>
    <w:rsid w:val="00C534E6"/>
    <w:rsid w:val="00C63DC9"/>
    <w:rsid w:val="00C66E47"/>
    <w:rsid w:val="00C725F1"/>
    <w:rsid w:val="00C72E9A"/>
    <w:rsid w:val="00C8039D"/>
    <w:rsid w:val="00C94F9D"/>
    <w:rsid w:val="00C95248"/>
    <w:rsid w:val="00C9748C"/>
    <w:rsid w:val="00C978D2"/>
    <w:rsid w:val="00CA023C"/>
    <w:rsid w:val="00CA0BF0"/>
    <w:rsid w:val="00CA4309"/>
    <w:rsid w:val="00CB0164"/>
    <w:rsid w:val="00CB50BD"/>
    <w:rsid w:val="00CC0AA7"/>
    <w:rsid w:val="00CC47B2"/>
    <w:rsid w:val="00CC4D46"/>
    <w:rsid w:val="00CC664F"/>
    <w:rsid w:val="00CC70F8"/>
    <w:rsid w:val="00CD5AF1"/>
    <w:rsid w:val="00CD7C63"/>
    <w:rsid w:val="00CE1D1E"/>
    <w:rsid w:val="00CE459E"/>
    <w:rsid w:val="00CE4A8A"/>
    <w:rsid w:val="00D024F7"/>
    <w:rsid w:val="00D02A2A"/>
    <w:rsid w:val="00D0688F"/>
    <w:rsid w:val="00D14F4A"/>
    <w:rsid w:val="00D156C7"/>
    <w:rsid w:val="00D1691F"/>
    <w:rsid w:val="00D20CC5"/>
    <w:rsid w:val="00D262D2"/>
    <w:rsid w:val="00D30084"/>
    <w:rsid w:val="00D32825"/>
    <w:rsid w:val="00D40221"/>
    <w:rsid w:val="00D45639"/>
    <w:rsid w:val="00D45DCD"/>
    <w:rsid w:val="00D46EE2"/>
    <w:rsid w:val="00D46EED"/>
    <w:rsid w:val="00D52A28"/>
    <w:rsid w:val="00D53BE2"/>
    <w:rsid w:val="00D627CE"/>
    <w:rsid w:val="00D636BB"/>
    <w:rsid w:val="00D65B0A"/>
    <w:rsid w:val="00D65D9F"/>
    <w:rsid w:val="00D661EA"/>
    <w:rsid w:val="00D735B2"/>
    <w:rsid w:val="00D866D9"/>
    <w:rsid w:val="00D87D63"/>
    <w:rsid w:val="00D92D36"/>
    <w:rsid w:val="00D9608C"/>
    <w:rsid w:val="00D96C1B"/>
    <w:rsid w:val="00DA29B4"/>
    <w:rsid w:val="00DA4974"/>
    <w:rsid w:val="00DB0671"/>
    <w:rsid w:val="00DB72A4"/>
    <w:rsid w:val="00DC42C4"/>
    <w:rsid w:val="00DC54CE"/>
    <w:rsid w:val="00DD358F"/>
    <w:rsid w:val="00DE03C4"/>
    <w:rsid w:val="00DE3234"/>
    <w:rsid w:val="00DF2803"/>
    <w:rsid w:val="00DF4D04"/>
    <w:rsid w:val="00DF5443"/>
    <w:rsid w:val="00DF6F0A"/>
    <w:rsid w:val="00E003F9"/>
    <w:rsid w:val="00E068C0"/>
    <w:rsid w:val="00E1197C"/>
    <w:rsid w:val="00E13FC7"/>
    <w:rsid w:val="00E2367A"/>
    <w:rsid w:val="00E318A1"/>
    <w:rsid w:val="00E323B0"/>
    <w:rsid w:val="00E3752D"/>
    <w:rsid w:val="00E37F51"/>
    <w:rsid w:val="00E44708"/>
    <w:rsid w:val="00E447C3"/>
    <w:rsid w:val="00E45211"/>
    <w:rsid w:val="00E46D15"/>
    <w:rsid w:val="00E5081C"/>
    <w:rsid w:val="00E51134"/>
    <w:rsid w:val="00E54738"/>
    <w:rsid w:val="00E60443"/>
    <w:rsid w:val="00E6101F"/>
    <w:rsid w:val="00E67267"/>
    <w:rsid w:val="00E7098F"/>
    <w:rsid w:val="00E71A86"/>
    <w:rsid w:val="00E7588C"/>
    <w:rsid w:val="00E841DF"/>
    <w:rsid w:val="00E854BD"/>
    <w:rsid w:val="00E86626"/>
    <w:rsid w:val="00E86FA2"/>
    <w:rsid w:val="00E92D7F"/>
    <w:rsid w:val="00E93284"/>
    <w:rsid w:val="00E95807"/>
    <w:rsid w:val="00E968BB"/>
    <w:rsid w:val="00E969B7"/>
    <w:rsid w:val="00EB00CA"/>
    <w:rsid w:val="00EB3972"/>
    <w:rsid w:val="00EC38F6"/>
    <w:rsid w:val="00EC6D9D"/>
    <w:rsid w:val="00EE3C23"/>
    <w:rsid w:val="00EF01B1"/>
    <w:rsid w:val="00EF3A35"/>
    <w:rsid w:val="00EF6E25"/>
    <w:rsid w:val="00F11EBD"/>
    <w:rsid w:val="00F14027"/>
    <w:rsid w:val="00F14F83"/>
    <w:rsid w:val="00F15683"/>
    <w:rsid w:val="00F17362"/>
    <w:rsid w:val="00F3492D"/>
    <w:rsid w:val="00F47DF6"/>
    <w:rsid w:val="00F52B6B"/>
    <w:rsid w:val="00F63E93"/>
    <w:rsid w:val="00F64A26"/>
    <w:rsid w:val="00F64CF2"/>
    <w:rsid w:val="00F926B6"/>
    <w:rsid w:val="00F94A23"/>
    <w:rsid w:val="00F964B7"/>
    <w:rsid w:val="00FA0C9B"/>
    <w:rsid w:val="00FA1A35"/>
    <w:rsid w:val="00FA3AD9"/>
    <w:rsid w:val="00FA43FE"/>
    <w:rsid w:val="00FB01E4"/>
    <w:rsid w:val="00FB3C26"/>
    <w:rsid w:val="00FB6EBE"/>
    <w:rsid w:val="00FB71A5"/>
    <w:rsid w:val="00FB79EA"/>
    <w:rsid w:val="00FC0039"/>
    <w:rsid w:val="00FC733C"/>
    <w:rsid w:val="00FD03FB"/>
    <w:rsid w:val="00FD6014"/>
    <w:rsid w:val="00FE5FB6"/>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186794920">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67006336">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586769983">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4408379">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69787331">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1277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AAEF612F-FAB3-43EF-856F-7CFCFCBF98E4}"/>
</file>

<file path=customXml/itemProps4.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3524</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GMH Systems GmbH</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2</cp:revision>
  <cp:lastPrinted>2024-09-13T16:48:00Z</cp:lastPrinted>
  <dcterms:created xsi:type="dcterms:W3CDTF">2024-12-11T16:46:00Z</dcterms:created>
  <dcterms:modified xsi:type="dcterms:W3CDTF">2024-12-11T16:46:00Z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