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A3DF58" w14:textId="77777777" w:rsidR="00E9505B" w:rsidRPr="00D20CF0" w:rsidRDefault="003E2C5D" w:rsidP="00BF4875">
      <w:pPr>
        <w:pStyle w:val="xmsonormal"/>
        <w:rPr>
          <w:rFonts w:asciiTheme="minorHAnsi" w:hAnsiTheme="minorHAnsi" w:cstheme="minorHAnsi"/>
          <w:lang w:val="de-DE"/>
        </w:rPr>
      </w:pPr>
      <w:r w:rsidRPr="00D20CF0">
        <w:rPr>
          <w:rFonts w:asciiTheme="minorHAnsi" w:hAnsiTheme="minorHAnsi" w:cstheme="minorHAnsi"/>
          <w:lang w:val="de-DE"/>
        </w:rPr>
        <w:t>PRESSEMITTEILUNG</w:t>
      </w:r>
    </w:p>
    <w:p w14:paraId="6F68E326" w14:textId="77777777" w:rsidR="00E9505B" w:rsidRDefault="00E9505B" w:rsidP="00BF4875">
      <w:pPr>
        <w:pStyle w:val="xmsonormal"/>
        <w:rPr>
          <w:rFonts w:asciiTheme="minorHAnsi" w:hAnsiTheme="minorHAnsi" w:cstheme="minorHAnsi"/>
          <w:lang w:val="de-DE"/>
        </w:rPr>
      </w:pPr>
    </w:p>
    <w:p w14:paraId="1B447288" w14:textId="77777777" w:rsidR="00FA300D" w:rsidRPr="00D20CF0" w:rsidRDefault="00FA300D" w:rsidP="00BF4875">
      <w:pPr>
        <w:pStyle w:val="xmsonormal"/>
        <w:rPr>
          <w:rFonts w:asciiTheme="minorHAnsi" w:hAnsiTheme="minorHAnsi" w:cstheme="minorHAnsi"/>
          <w:lang w:val="de-DE"/>
        </w:rPr>
      </w:pPr>
    </w:p>
    <w:p w14:paraId="3A962CDE" w14:textId="6FDB740E" w:rsidR="00BF4875" w:rsidRPr="00D20CF0" w:rsidRDefault="004E7AA1" w:rsidP="00BF4875">
      <w:pPr>
        <w:pStyle w:val="xmsonormal"/>
        <w:rPr>
          <w:rFonts w:asciiTheme="minorHAnsi" w:eastAsia="Times New Roman" w:hAnsiTheme="minorHAnsi" w:cstheme="minorHAnsi"/>
          <w:b/>
          <w:sz w:val="24"/>
          <w:szCs w:val="24"/>
          <w:lang w:val="de-DE" w:eastAsia="de-DE"/>
        </w:rPr>
      </w:pPr>
      <w:r w:rsidRPr="00D20CF0">
        <w:rPr>
          <w:rFonts w:asciiTheme="minorHAnsi" w:eastAsia="Times New Roman" w:hAnsiTheme="minorHAnsi" w:cstheme="minorHAnsi"/>
          <w:b/>
          <w:sz w:val="24"/>
          <w:szCs w:val="24"/>
          <w:lang w:val="de-DE" w:eastAsia="de-DE"/>
        </w:rPr>
        <w:t xml:space="preserve">Stahlkonzern </w:t>
      </w:r>
      <w:r w:rsidR="00046E14" w:rsidRPr="00D20CF0">
        <w:rPr>
          <w:rFonts w:asciiTheme="minorHAnsi" w:eastAsia="Times New Roman" w:hAnsiTheme="minorHAnsi" w:cstheme="minorHAnsi"/>
          <w:b/>
          <w:sz w:val="24"/>
          <w:szCs w:val="24"/>
          <w:lang w:val="de-DE" w:eastAsia="de-DE"/>
        </w:rPr>
        <w:t>GMH</w:t>
      </w:r>
      <w:r w:rsidR="006512E2" w:rsidRPr="00D20CF0">
        <w:rPr>
          <w:rFonts w:asciiTheme="minorHAnsi" w:eastAsia="Times New Roman" w:hAnsiTheme="minorHAnsi" w:cstheme="minorHAnsi"/>
          <w:b/>
          <w:sz w:val="24"/>
          <w:szCs w:val="24"/>
          <w:lang w:val="de-DE" w:eastAsia="de-DE"/>
        </w:rPr>
        <w:t xml:space="preserve"> Gruppe</w:t>
      </w:r>
      <w:r w:rsidR="000853D4" w:rsidRPr="00D20CF0">
        <w:rPr>
          <w:rFonts w:asciiTheme="minorHAnsi" w:eastAsia="Times New Roman" w:hAnsiTheme="minorHAnsi" w:cstheme="minorHAnsi"/>
          <w:b/>
          <w:sz w:val="24"/>
          <w:szCs w:val="24"/>
          <w:lang w:val="de-DE" w:eastAsia="de-DE"/>
        </w:rPr>
        <w:t xml:space="preserve"> und ENGIE schließen Power </w:t>
      </w:r>
      <w:proofErr w:type="spellStart"/>
      <w:r w:rsidR="000853D4" w:rsidRPr="00D20CF0">
        <w:rPr>
          <w:rFonts w:asciiTheme="minorHAnsi" w:eastAsia="Times New Roman" w:hAnsiTheme="minorHAnsi" w:cstheme="minorHAnsi"/>
          <w:b/>
          <w:sz w:val="24"/>
          <w:szCs w:val="24"/>
          <w:lang w:val="de-DE" w:eastAsia="de-DE"/>
        </w:rPr>
        <w:t>Purchase</w:t>
      </w:r>
      <w:proofErr w:type="spellEnd"/>
      <w:r w:rsidR="000853D4" w:rsidRPr="00D20CF0">
        <w:rPr>
          <w:rFonts w:asciiTheme="minorHAnsi" w:eastAsia="Times New Roman" w:hAnsiTheme="minorHAnsi" w:cstheme="minorHAnsi"/>
          <w:b/>
          <w:sz w:val="24"/>
          <w:szCs w:val="24"/>
          <w:lang w:val="de-DE" w:eastAsia="de-DE"/>
        </w:rPr>
        <w:t xml:space="preserve"> Agreement ab </w:t>
      </w:r>
    </w:p>
    <w:p w14:paraId="672A6659" w14:textId="77777777" w:rsidR="003A3923" w:rsidRDefault="003A3923" w:rsidP="00BF4875">
      <w:pPr>
        <w:pStyle w:val="xmsonormal"/>
        <w:rPr>
          <w:rFonts w:asciiTheme="minorHAnsi" w:hAnsiTheme="minorHAnsi" w:cstheme="minorHAnsi"/>
          <w:b/>
          <w:bCs/>
          <w:lang w:val="de-DE"/>
        </w:rPr>
      </w:pPr>
    </w:p>
    <w:p w14:paraId="08C55336" w14:textId="4BFB1179" w:rsidR="00D93EE5" w:rsidRPr="006B0202" w:rsidRDefault="25EF2B7F" w:rsidP="00215CF5">
      <w:pPr>
        <w:spacing w:line="276" w:lineRule="auto"/>
        <w:jc w:val="both"/>
        <w:rPr>
          <w:rStyle w:val="ui-provider"/>
          <w:rFonts w:cstheme="minorHAnsi"/>
          <w:lang w:val="de-DE"/>
        </w:rPr>
      </w:pPr>
      <w:r w:rsidRPr="006B0202">
        <w:rPr>
          <w:rFonts w:cstheme="minorHAnsi"/>
          <w:b/>
          <w:bCs/>
          <w:lang w:val="de-DE"/>
        </w:rPr>
        <w:t>Köln</w:t>
      </w:r>
      <w:r w:rsidR="00C55837">
        <w:rPr>
          <w:rFonts w:cstheme="minorHAnsi"/>
          <w:b/>
          <w:bCs/>
          <w:lang w:val="de-DE"/>
        </w:rPr>
        <w:t>/Georgsmarienhütte</w:t>
      </w:r>
      <w:r w:rsidR="1C7DB3F8" w:rsidRPr="006B0202">
        <w:rPr>
          <w:rFonts w:cstheme="minorHAnsi"/>
          <w:b/>
          <w:bCs/>
          <w:lang w:val="de-DE"/>
        </w:rPr>
        <w:t xml:space="preserve">, </w:t>
      </w:r>
      <w:r w:rsidR="00C55837">
        <w:rPr>
          <w:rFonts w:cstheme="minorHAnsi"/>
          <w:b/>
          <w:bCs/>
          <w:lang w:val="de-DE"/>
        </w:rPr>
        <w:t>1</w:t>
      </w:r>
      <w:r w:rsidR="00215CF5">
        <w:rPr>
          <w:rFonts w:cstheme="minorHAnsi"/>
          <w:b/>
          <w:bCs/>
          <w:lang w:val="de-DE"/>
        </w:rPr>
        <w:t>6</w:t>
      </w:r>
      <w:r w:rsidR="006B0202" w:rsidRPr="006B0202">
        <w:rPr>
          <w:rFonts w:cstheme="minorHAnsi"/>
          <w:b/>
          <w:bCs/>
          <w:lang w:val="de-DE"/>
        </w:rPr>
        <w:t>. Oktober</w:t>
      </w:r>
      <w:r w:rsidR="00046E14" w:rsidRPr="006B0202">
        <w:rPr>
          <w:rFonts w:cstheme="minorHAnsi"/>
          <w:b/>
          <w:bCs/>
          <w:lang w:val="de-DE"/>
        </w:rPr>
        <w:t xml:space="preserve"> 2024</w:t>
      </w:r>
      <w:r w:rsidR="003E7B00" w:rsidRPr="006B0202">
        <w:rPr>
          <w:rFonts w:cstheme="minorHAnsi"/>
          <w:lang w:val="de-DE"/>
        </w:rPr>
        <w:t xml:space="preserve"> </w:t>
      </w:r>
      <w:r w:rsidR="1F881177" w:rsidRPr="006B0202">
        <w:rPr>
          <w:rFonts w:cstheme="minorHAnsi"/>
          <w:lang w:val="de-DE"/>
        </w:rPr>
        <w:t>–</w:t>
      </w:r>
      <w:r w:rsidR="32C1C864" w:rsidRPr="006B0202">
        <w:rPr>
          <w:rFonts w:cstheme="minorHAnsi"/>
          <w:b/>
          <w:bCs/>
          <w:lang w:val="de-DE"/>
        </w:rPr>
        <w:t xml:space="preserve"> </w:t>
      </w:r>
      <w:r w:rsidR="00D20CF0" w:rsidRPr="006B0202">
        <w:rPr>
          <w:rFonts w:cstheme="minorHAnsi"/>
          <w:lang w:val="de-DE"/>
        </w:rPr>
        <w:t xml:space="preserve">Die </w:t>
      </w:r>
      <w:proofErr w:type="gramStart"/>
      <w:r w:rsidR="00046E14" w:rsidRPr="006B0202">
        <w:rPr>
          <w:rFonts w:cstheme="minorHAnsi"/>
          <w:lang w:val="de-DE"/>
        </w:rPr>
        <w:t>GMH</w:t>
      </w:r>
      <w:r w:rsidR="00D20CF0" w:rsidRPr="006B0202">
        <w:rPr>
          <w:rFonts w:cstheme="minorHAnsi"/>
          <w:lang w:val="de-DE"/>
        </w:rPr>
        <w:t xml:space="preserve"> Gruppe</w:t>
      </w:r>
      <w:proofErr w:type="gramEnd"/>
      <w:r w:rsidRPr="006B0202">
        <w:rPr>
          <w:rFonts w:cstheme="minorHAnsi"/>
          <w:lang w:val="de-DE"/>
        </w:rPr>
        <w:t xml:space="preserve"> und ENGIE</w:t>
      </w:r>
      <w:r w:rsidR="00876234" w:rsidRPr="006B0202">
        <w:rPr>
          <w:rFonts w:cstheme="minorHAnsi"/>
          <w:lang w:val="de-DE"/>
        </w:rPr>
        <w:t xml:space="preserve"> </w:t>
      </w:r>
      <w:r w:rsidRPr="006B0202">
        <w:rPr>
          <w:rFonts w:cstheme="minorHAnsi"/>
          <w:lang w:val="de-DE"/>
        </w:rPr>
        <w:t xml:space="preserve">haben </w:t>
      </w:r>
      <w:r w:rsidR="00304B11" w:rsidRPr="006B0202">
        <w:rPr>
          <w:rFonts w:cstheme="minorHAnsi"/>
          <w:lang w:val="de-DE"/>
        </w:rPr>
        <w:t>ein</w:t>
      </w:r>
      <w:r w:rsidR="007177B8" w:rsidRPr="006B0202">
        <w:rPr>
          <w:rFonts w:cstheme="minorHAnsi"/>
          <w:lang w:val="de-DE"/>
        </w:rPr>
        <w:t xml:space="preserve"> </w:t>
      </w:r>
      <w:r w:rsidRPr="006B0202">
        <w:rPr>
          <w:rFonts w:cstheme="minorHAnsi"/>
          <w:lang w:val="de-DE"/>
        </w:rPr>
        <w:t xml:space="preserve">Power </w:t>
      </w:r>
      <w:proofErr w:type="spellStart"/>
      <w:r w:rsidRPr="006B0202">
        <w:rPr>
          <w:rFonts w:cstheme="minorHAnsi"/>
          <w:lang w:val="de-DE"/>
        </w:rPr>
        <w:t>Purchase</w:t>
      </w:r>
      <w:proofErr w:type="spellEnd"/>
      <w:r w:rsidRPr="006B0202">
        <w:rPr>
          <w:rFonts w:cstheme="minorHAnsi"/>
          <w:lang w:val="de-DE"/>
        </w:rPr>
        <w:t xml:space="preserve"> Agreement </w:t>
      </w:r>
      <w:r w:rsidR="4B1CB356" w:rsidRPr="006B0202">
        <w:rPr>
          <w:rFonts w:cstheme="minorHAnsi"/>
          <w:lang w:val="de-DE"/>
        </w:rPr>
        <w:t>abgeschlossen</w:t>
      </w:r>
      <w:r w:rsidR="00D20CF0" w:rsidRPr="006B0202">
        <w:rPr>
          <w:rFonts w:cstheme="minorHAnsi"/>
          <w:lang w:val="de-DE"/>
        </w:rPr>
        <w:t xml:space="preserve"> über die </w:t>
      </w:r>
      <w:r w:rsidR="00304B11" w:rsidRPr="006B0202">
        <w:rPr>
          <w:rFonts w:cstheme="minorHAnsi"/>
          <w:lang w:val="de-DE"/>
        </w:rPr>
        <w:t xml:space="preserve">Lieferung </w:t>
      </w:r>
      <w:r w:rsidR="00876234" w:rsidRPr="006B0202">
        <w:rPr>
          <w:rFonts w:cstheme="minorHAnsi"/>
          <w:lang w:val="de-DE"/>
        </w:rPr>
        <w:t xml:space="preserve">von erneuerbarer Energie </w:t>
      </w:r>
      <w:r w:rsidR="009178A1" w:rsidRPr="006B0202">
        <w:rPr>
          <w:rFonts w:cstheme="minorHAnsi"/>
          <w:lang w:val="de-DE"/>
        </w:rPr>
        <w:t>mit Herkunftsnachweisen</w:t>
      </w:r>
      <w:r w:rsidR="00876234" w:rsidRPr="006B0202">
        <w:rPr>
          <w:rFonts w:cstheme="minorHAnsi"/>
          <w:lang w:val="de-DE"/>
        </w:rPr>
        <w:t xml:space="preserve">. Das PPA dient dem Ziel, die </w:t>
      </w:r>
      <w:r w:rsidR="00926967" w:rsidRPr="006B0202">
        <w:rPr>
          <w:rFonts w:cstheme="minorHAnsi"/>
          <w:lang w:val="de-DE"/>
        </w:rPr>
        <w:t xml:space="preserve">induktive </w:t>
      </w:r>
      <w:r w:rsidR="00876234" w:rsidRPr="006B0202">
        <w:rPr>
          <w:rFonts w:cstheme="minorHAnsi"/>
          <w:lang w:val="de-DE"/>
        </w:rPr>
        <w:t xml:space="preserve">Einzelstabvergütungsanlage (EVA) am Standort Georgsmarienhütte </w:t>
      </w:r>
      <w:r w:rsidR="00C55837">
        <w:rPr>
          <w:rFonts w:cstheme="minorHAnsi"/>
          <w:lang w:val="de-DE"/>
        </w:rPr>
        <w:t>durchgängig</w:t>
      </w:r>
      <w:r w:rsidR="00876234" w:rsidRPr="006B0202">
        <w:rPr>
          <w:rFonts w:cstheme="minorHAnsi"/>
          <w:lang w:val="de-DE"/>
        </w:rPr>
        <w:t xml:space="preserve"> zu 100 % mit erneuerbarer Energie betreiben zu können. Die Stromlieferung und die Herkunftsnachweise erfolgen unter Beachtung der </w:t>
      </w:r>
      <w:r w:rsidR="008450E7" w:rsidRPr="006B0202">
        <w:rPr>
          <w:rFonts w:cstheme="minorHAnsi"/>
          <w:lang w:val="de-DE"/>
        </w:rPr>
        <w:t>Regeln z</w:t>
      </w:r>
      <w:r w:rsidR="00876234" w:rsidRPr="006B0202">
        <w:rPr>
          <w:rFonts w:cstheme="minorHAnsi"/>
          <w:lang w:val="de-DE"/>
        </w:rPr>
        <w:t>ur optionalen Kopp</w:t>
      </w:r>
      <w:r w:rsidR="008450E7" w:rsidRPr="006B0202">
        <w:rPr>
          <w:rFonts w:cstheme="minorHAnsi"/>
          <w:lang w:val="de-DE"/>
        </w:rPr>
        <w:t>e</w:t>
      </w:r>
      <w:r w:rsidR="00876234" w:rsidRPr="006B0202">
        <w:rPr>
          <w:rFonts w:cstheme="minorHAnsi"/>
          <w:lang w:val="de-DE"/>
        </w:rPr>
        <w:t xml:space="preserve">lung </w:t>
      </w:r>
      <w:r w:rsidR="008450E7" w:rsidRPr="006B0202">
        <w:rPr>
          <w:rFonts w:cstheme="minorHAnsi"/>
          <w:lang w:val="de-DE"/>
        </w:rPr>
        <w:t>von Stromerzeugung und Lieferung</w:t>
      </w:r>
      <w:r w:rsidR="00F523DE">
        <w:rPr>
          <w:rFonts w:cstheme="minorHAnsi"/>
          <w:lang w:val="de-DE"/>
        </w:rPr>
        <w:t>.</w:t>
      </w:r>
      <w:r w:rsidR="008450E7" w:rsidRPr="006B0202">
        <w:rPr>
          <w:rFonts w:cstheme="minorHAnsi"/>
          <w:lang w:val="de-DE"/>
        </w:rPr>
        <w:t xml:space="preserve"> </w:t>
      </w:r>
      <w:r w:rsidR="00304B11" w:rsidRPr="006B0202">
        <w:rPr>
          <w:rFonts w:cstheme="minorHAnsi"/>
          <w:lang w:val="de-DE"/>
        </w:rPr>
        <w:t xml:space="preserve">Der </w:t>
      </w:r>
      <w:r w:rsidR="009178A1" w:rsidRPr="006B0202">
        <w:rPr>
          <w:rFonts w:cstheme="minorHAnsi"/>
          <w:lang w:val="de-DE"/>
        </w:rPr>
        <w:t xml:space="preserve">grüne </w:t>
      </w:r>
      <w:r w:rsidR="00304B11" w:rsidRPr="006B0202">
        <w:rPr>
          <w:rFonts w:cstheme="minorHAnsi"/>
          <w:lang w:val="de-DE"/>
        </w:rPr>
        <w:t xml:space="preserve">Strom </w:t>
      </w:r>
      <w:r w:rsidR="009178A1" w:rsidRPr="006B0202">
        <w:rPr>
          <w:rFonts w:cstheme="minorHAnsi"/>
          <w:lang w:val="de-DE"/>
        </w:rPr>
        <w:t>wird</w:t>
      </w:r>
      <w:r w:rsidR="00304B11" w:rsidRPr="006B0202">
        <w:rPr>
          <w:rFonts w:cstheme="minorHAnsi"/>
          <w:lang w:val="de-DE"/>
        </w:rPr>
        <w:t xml:space="preserve"> aus </w:t>
      </w:r>
      <w:r w:rsidR="009178A1" w:rsidRPr="006B0202">
        <w:rPr>
          <w:rFonts w:cstheme="minorHAnsi"/>
          <w:lang w:val="de-DE"/>
        </w:rPr>
        <w:t xml:space="preserve">zwei heimischen Anlagen bezogen, darunter </w:t>
      </w:r>
      <w:r w:rsidR="00046E14" w:rsidRPr="006B0202">
        <w:rPr>
          <w:rFonts w:cstheme="minorHAnsi"/>
          <w:lang w:val="de-DE"/>
        </w:rPr>
        <w:t>ei</w:t>
      </w:r>
      <w:r w:rsidR="009178A1" w:rsidRPr="006B0202">
        <w:rPr>
          <w:rFonts w:cstheme="minorHAnsi"/>
          <w:lang w:val="de-DE"/>
        </w:rPr>
        <w:t xml:space="preserve">n </w:t>
      </w:r>
      <w:r w:rsidR="00046E14" w:rsidRPr="006B0202">
        <w:rPr>
          <w:rFonts w:cstheme="minorHAnsi"/>
          <w:lang w:val="de-DE"/>
        </w:rPr>
        <w:t>Wind</w:t>
      </w:r>
      <w:r w:rsidR="00D20CF0" w:rsidRPr="006B0202">
        <w:rPr>
          <w:rFonts w:cstheme="minorHAnsi"/>
          <w:lang w:val="de-DE"/>
        </w:rPr>
        <w:t>park</w:t>
      </w:r>
      <w:r w:rsidR="009178A1" w:rsidRPr="006B0202">
        <w:rPr>
          <w:rFonts w:cstheme="minorHAnsi"/>
          <w:lang w:val="de-DE"/>
        </w:rPr>
        <w:t>, der keine Förderung nach dem Erneuerbaren-Energien-Gesetz (EGG) mehr erhält</w:t>
      </w:r>
      <w:r w:rsidR="00046E14" w:rsidRPr="006B0202">
        <w:rPr>
          <w:rFonts w:cstheme="minorHAnsi"/>
          <w:lang w:val="de-DE"/>
        </w:rPr>
        <w:t xml:space="preserve"> und ein </w:t>
      </w:r>
      <w:r w:rsidR="00D20CF0" w:rsidRPr="006B0202">
        <w:rPr>
          <w:rFonts w:cstheme="minorHAnsi"/>
          <w:lang w:val="de-DE"/>
        </w:rPr>
        <w:t>neu</w:t>
      </w:r>
      <w:r w:rsidR="009178A1" w:rsidRPr="006B0202">
        <w:rPr>
          <w:rFonts w:cstheme="minorHAnsi"/>
          <w:lang w:val="de-DE"/>
        </w:rPr>
        <w:t xml:space="preserve"> errichteter</w:t>
      </w:r>
      <w:r w:rsidR="00D20CF0" w:rsidRPr="006B0202">
        <w:rPr>
          <w:rFonts w:cstheme="minorHAnsi"/>
          <w:lang w:val="de-DE"/>
        </w:rPr>
        <w:t xml:space="preserve"> </w:t>
      </w:r>
      <w:r w:rsidR="00046E14" w:rsidRPr="006B0202">
        <w:rPr>
          <w:rFonts w:cstheme="minorHAnsi"/>
          <w:lang w:val="de-DE"/>
        </w:rPr>
        <w:t xml:space="preserve">Solarpark. </w:t>
      </w:r>
    </w:p>
    <w:p w14:paraId="2FE2509E" w14:textId="4A1AEEB3" w:rsidR="00D20CF0" w:rsidRPr="006B0202" w:rsidRDefault="009178A1" w:rsidP="00215CF5">
      <w:pPr>
        <w:spacing w:line="276" w:lineRule="auto"/>
        <w:jc w:val="both"/>
        <w:rPr>
          <w:rFonts w:cstheme="minorHAnsi"/>
          <w:lang w:val="de-DE"/>
        </w:rPr>
      </w:pPr>
      <w:r w:rsidRPr="006B0202">
        <w:rPr>
          <w:rFonts w:cstheme="minorHAnsi"/>
          <w:lang w:val="de-DE"/>
        </w:rPr>
        <w:t xml:space="preserve">Für die </w:t>
      </w:r>
      <w:proofErr w:type="gramStart"/>
      <w:r w:rsidRPr="006B0202">
        <w:rPr>
          <w:rFonts w:cstheme="minorHAnsi"/>
          <w:lang w:val="de-DE"/>
        </w:rPr>
        <w:t>GMH Gruppe</w:t>
      </w:r>
      <w:proofErr w:type="gramEnd"/>
      <w:r w:rsidRPr="006B0202">
        <w:rPr>
          <w:rFonts w:cstheme="minorHAnsi"/>
          <w:lang w:val="de-DE"/>
        </w:rPr>
        <w:t xml:space="preserve"> ist das PPA ein weiterer</w:t>
      </w:r>
      <w:r w:rsidR="00876234" w:rsidRPr="006B0202">
        <w:rPr>
          <w:rFonts w:cstheme="minorHAnsi"/>
          <w:lang w:val="de-DE"/>
        </w:rPr>
        <w:t xml:space="preserve"> wichtiger</w:t>
      </w:r>
      <w:r w:rsidRPr="006B0202">
        <w:rPr>
          <w:rFonts w:cstheme="minorHAnsi"/>
          <w:lang w:val="de-DE"/>
        </w:rPr>
        <w:t xml:space="preserve"> </w:t>
      </w:r>
      <w:r w:rsidR="00031BA4">
        <w:rPr>
          <w:rFonts w:cstheme="minorHAnsi"/>
          <w:lang w:val="de-DE"/>
        </w:rPr>
        <w:t>Meilen</w:t>
      </w:r>
      <w:r w:rsidR="00031BA4" w:rsidRPr="006B0202">
        <w:rPr>
          <w:rFonts w:cstheme="minorHAnsi"/>
          <w:lang w:val="de-DE"/>
        </w:rPr>
        <w:t>stein</w:t>
      </w:r>
      <w:r w:rsidRPr="006B0202">
        <w:rPr>
          <w:rFonts w:cstheme="minorHAnsi"/>
          <w:lang w:val="de-DE"/>
        </w:rPr>
        <w:t xml:space="preserve"> in der Transformation hin zu</w:t>
      </w:r>
      <w:r w:rsidR="00876234" w:rsidRPr="006B0202">
        <w:rPr>
          <w:rFonts w:cstheme="minorHAnsi"/>
          <w:lang w:val="de-DE"/>
        </w:rPr>
        <w:t xml:space="preserve"> einer klimaneutralen Stahlproduktion</w:t>
      </w:r>
      <w:r w:rsidRPr="006B0202">
        <w:rPr>
          <w:rFonts w:cstheme="minorHAnsi"/>
          <w:lang w:val="de-DE"/>
        </w:rPr>
        <w:t>.</w:t>
      </w:r>
      <w:r w:rsidR="00876234" w:rsidRPr="006B0202">
        <w:rPr>
          <w:rFonts w:cstheme="minorHAnsi"/>
          <w:lang w:val="de-DE"/>
        </w:rPr>
        <w:t xml:space="preserve"> Durch den Einsatz der </w:t>
      </w:r>
      <w:r w:rsidR="00926967" w:rsidRPr="006B0202">
        <w:rPr>
          <w:rFonts w:cstheme="minorHAnsi"/>
          <w:lang w:val="de-DE"/>
        </w:rPr>
        <w:t>EVA und den damit verbundenen Umstieg in der Wärmebehandlung des Stahls von Erdgas auf Strom können in den nächsten zehn Jahren mehr als 10.000 Tonnen</w:t>
      </w:r>
      <w:r w:rsidR="00926967" w:rsidRPr="006B0202">
        <w:rPr>
          <w:rFonts w:cstheme="minorHAnsi"/>
          <w:b/>
          <w:bCs/>
          <w:lang w:val="de-DE"/>
        </w:rPr>
        <w:t xml:space="preserve"> </w:t>
      </w:r>
      <w:r w:rsidR="00926967" w:rsidRPr="006B0202">
        <w:rPr>
          <w:rStyle w:val="Fett"/>
          <w:rFonts w:asciiTheme="minorHAnsi" w:eastAsia="Times New Roman" w:hAnsiTheme="minorHAnsi" w:cstheme="minorHAnsi"/>
          <w:b w:val="0"/>
          <w:bCs/>
          <w:lang w:val="de-DE" w:eastAsia="de-DE"/>
        </w:rPr>
        <w:t>CO</w:t>
      </w:r>
      <w:r w:rsidR="00926967" w:rsidRPr="006B0202">
        <w:rPr>
          <w:rStyle w:val="Fett"/>
          <w:rFonts w:asciiTheme="minorHAnsi" w:hAnsiTheme="minorHAnsi" w:cstheme="minorHAnsi"/>
          <w:b w:val="0"/>
          <w:bCs/>
          <w:vertAlign w:val="subscript"/>
          <w:lang w:val="de-DE"/>
        </w:rPr>
        <w:t xml:space="preserve">2 </w:t>
      </w:r>
      <w:r w:rsidR="00926967" w:rsidRPr="006B0202">
        <w:rPr>
          <w:rStyle w:val="Fett"/>
          <w:rFonts w:asciiTheme="minorHAnsi" w:eastAsia="Times New Roman" w:hAnsiTheme="minorHAnsi" w:cstheme="minorHAnsi"/>
          <w:b w:val="0"/>
          <w:bCs/>
          <w:lang w:val="de-DE" w:eastAsia="de-DE"/>
        </w:rPr>
        <w:t>eingespart werden.</w:t>
      </w:r>
      <w:r w:rsidR="00926967" w:rsidRPr="006B0202">
        <w:rPr>
          <w:rStyle w:val="Fett"/>
          <w:rFonts w:asciiTheme="minorHAnsi" w:eastAsia="Times New Roman" w:hAnsiTheme="minorHAnsi" w:cstheme="minorHAnsi"/>
          <w:lang w:val="de-DE" w:eastAsia="de-DE"/>
        </w:rPr>
        <w:t xml:space="preserve"> </w:t>
      </w:r>
      <w:r w:rsidR="00876234" w:rsidRPr="006B0202">
        <w:rPr>
          <w:rFonts w:cstheme="minorHAnsi"/>
          <w:lang w:val="de-DE"/>
        </w:rPr>
        <w:t xml:space="preserve">Die </w:t>
      </w:r>
      <w:proofErr w:type="gramStart"/>
      <w:r w:rsidR="00876234" w:rsidRPr="006B0202">
        <w:rPr>
          <w:rFonts w:cstheme="minorHAnsi"/>
          <w:lang w:val="de-DE"/>
        </w:rPr>
        <w:t>GMH Gruppe</w:t>
      </w:r>
      <w:proofErr w:type="gramEnd"/>
      <w:r w:rsidR="00876234" w:rsidRPr="006B0202">
        <w:rPr>
          <w:rFonts w:cstheme="minorHAnsi"/>
          <w:lang w:val="de-DE"/>
        </w:rPr>
        <w:t xml:space="preserve"> hat sich zum Ziel gesetzt, die </w:t>
      </w:r>
      <w:r w:rsidR="003D3A15" w:rsidRPr="006B0202">
        <w:rPr>
          <w:rStyle w:val="Fett"/>
          <w:rFonts w:asciiTheme="minorHAnsi" w:eastAsia="Times New Roman" w:hAnsiTheme="minorHAnsi" w:cstheme="minorHAnsi"/>
          <w:b w:val="0"/>
          <w:bCs/>
          <w:lang w:val="de-DE" w:eastAsia="de-DE"/>
        </w:rPr>
        <w:t>CO</w:t>
      </w:r>
      <w:r w:rsidR="003D3A15" w:rsidRPr="006B0202">
        <w:rPr>
          <w:rStyle w:val="Fett"/>
          <w:rFonts w:asciiTheme="minorHAnsi" w:hAnsiTheme="minorHAnsi" w:cstheme="minorHAnsi"/>
          <w:b w:val="0"/>
          <w:bCs/>
          <w:vertAlign w:val="subscript"/>
          <w:lang w:val="de-DE"/>
        </w:rPr>
        <w:t xml:space="preserve">2 </w:t>
      </w:r>
      <w:r w:rsidR="00876234" w:rsidRPr="006B0202">
        <w:rPr>
          <w:rFonts w:cstheme="minorHAnsi"/>
          <w:lang w:val="de-DE"/>
        </w:rPr>
        <w:t xml:space="preserve">-Emissionen bis 2039 auf nahe Null </w:t>
      </w:r>
      <w:r w:rsidR="00926967" w:rsidRPr="006B0202">
        <w:rPr>
          <w:rFonts w:cstheme="minorHAnsi"/>
          <w:lang w:val="de-DE"/>
        </w:rPr>
        <w:t>zu reduzieren</w:t>
      </w:r>
      <w:r w:rsidR="00876234" w:rsidRPr="006B0202">
        <w:rPr>
          <w:rFonts w:cstheme="minorHAnsi"/>
          <w:lang w:val="de-DE"/>
        </w:rPr>
        <w:t>. Bis 2030 sollen die Treibhausgase im Vergleich zu 2019 halbiert werden.</w:t>
      </w:r>
    </w:p>
    <w:p w14:paraId="2FE49B9E" w14:textId="1A3A3418" w:rsidR="00010D27" w:rsidRPr="00C55837" w:rsidRDefault="006B0202" w:rsidP="00E63115">
      <w:pPr>
        <w:jc w:val="both"/>
        <w:rPr>
          <w:rFonts w:cstheme="minorHAnsi"/>
          <w:lang w:val="de-DE"/>
        </w:rPr>
      </w:pPr>
      <w:r w:rsidRPr="004E00B2">
        <w:rPr>
          <w:rFonts w:cstheme="minorHAnsi"/>
          <w:i/>
          <w:iCs/>
          <w:lang w:val="de-DE"/>
        </w:rPr>
        <w:t>„Mit</w:t>
      </w:r>
      <w:r w:rsidR="00010D27" w:rsidRPr="004E00B2">
        <w:rPr>
          <w:rFonts w:cstheme="minorHAnsi"/>
          <w:i/>
          <w:iCs/>
          <w:lang w:val="de-DE"/>
        </w:rPr>
        <w:t xml:space="preserve"> der Kooperation zur gekoppelten Stromlieferung durch ENGIE haben wir nun den wichtigen letzten Schritt getan, um unsere Einzelvergütungsanlage ganzheitlich nachhaltig betreiben zu können. Die Stahl</w:t>
      </w:r>
      <w:r w:rsidR="00926967" w:rsidRPr="004E00B2">
        <w:rPr>
          <w:rFonts w:cstheme="minorHAnsi"/>
          <w:i/>
          <w:iCs/>
          <w:lang w:val="de-DE"/>
        </w:rPr>
        <w:t>bearbeitung</w:t>
      </w:r>
      <w:r w:rsidR="00010D27" w:rsidRPr="004E00B2">
        <w:rPr>
          <w:rFonts w:cstheme="minorHAnsi"/>
          <w:i/>
          <w:iCs/>
          <w:lang w:val="de-DE"/>
        </w:rPr>
        <w:t xml:space="preserve"> auf der </w:t>
      </w:r>
      <w:r w:rsidR="00926967" w:rsidRPr="004E00B2">
        <w:rPr>
          <w:rFonts w:cstheme="minorHAnsi"/>
          <w:i/>
          <w:iCs/>
          <w:lang w:val="de-DE"/>
        </w:rPr>
        <w:t xml:space="preserve">elektrisch betriebenen </w:t>
      </w:r>
      <w:r w:rsidR="00010D27" w:rsidRPr="004E00B2">
        <w:rPr>
          <w:rFonts w:cstheme="minorHAnsi"/>
          <w:i/>
          <w:iCs/>
          <w:lang w:val="de-DE"/>
        </w:rPr>
        <w:t xml:space="preserve">EVA </w:t>
      </w:r>
      <w:r w:rsidR="00926967" w:rsidRPr="004E00B2">
        <w:rPr>
          <w:rFonts w:cstheme="minorHAnsi"/>
          <w:i/>
          <w:iCs/>
          <w:lang w:val="de-DE"/>
        </w:rPr>
        <w:t xml:space="preserve">läuft </w:t>
      </w:r>
      <w:r w:rsidR="00010D27" w:rsidRPr="004E00B2">
        <w:rPr>
          <w:rFonts w:cstheme="minorHAnsi"/>
          <w:i/>
          <w:iCs/>
          <w:lang w:val="de-DE"/>
        </w:rPr>
        <w:t>nicht nur effizienter und leistungsstärker als die Wärmebehandlung zuvor, sondern erfolgt auch mit 100 % Grünstrom</w:t>
      </w:r>
      <w:r w:rsidR="004E00B2" w:rsidRPr="004E00B2">
        <w:rPr>
          <w:rFonts w:cstheme="minorHAnsi"/>
          <w:i/>
          <w:iCs/>
          <w:lang w:val="de-DE"/>
        </w:rPr>
        <w:t>“</w:t>
      </w:r>
      <w:r w:rsidR="006443CD" w:rsidRPr="004E00B2">
        <w:rPr>
          <w:rFonts w:cstheme="minorHAnsi"/>
          <w:i/>
          <w:iCs/>
          <w:lang w:val="de-DE"/>
        </w:rPr>
        <w:t>,</w:t>
      </w:r>
      <w:r w:rsidR="006443CD" w:rsidRPr="00C55837">
        <w:rPr>
          <w:rFonts w:cstheme="minorHAnsi"/>
          <w:lang w:val="de-DE"/>
        </w:rPr>
        <w:t xml:space="preserve"> erklärt Matthias Funke, </w:t>
      </w:r>
      <w:proofErr w:type="spellStart"/>
      <w:r w:rsidR="006443CD" w:rsidRPr="00C55837">
        <w:rPr>
          <w:rFonts w:cstheme="minorHAnsi"/>
          <w:lang w:val="de-DE"/>
        </w:rPr>
        <w:t>Director</w:t>
      </w:r>
      <w:proofErr w:type="spellEnd"/>
      <w:r w:rsidR="006443CD" w:rsidRPr="00C55837">
        <w:rPr>
          <w:rFonts w:cstheme="minorHAnsi"/>
          <w:lang w:val="de-DE"/>
        </w:rPr>
        <w:t xml:space="preserve"> </w:t>
      </w:r>
      <w:proofErr w:type="spellStart"/>
      <w:r w:rsidR="006443CD" w:rsidRPr="00C55837">
        <w:rPr>
          <w:rFonts w:cstheme="minorHAnsi"/>
          <w:lang w:val="de-DE"/>
        </w:rPr>
        <w:t>Commodity</w:t>
      </w:r>
      <w:proofErr w:type="spellEnd"/>
      <w:r w:rsidR="006443CD" w:rsidRPr="00C55837">
        <w:rPr>
          <w:rFonts w:cstheme="minorHAnsi"/>
          <w:lang w:val="de-DE"/>
        </w:rPr>
        <w:t xml:space="preserve"> Management bei der </w:t>
      </w:r>
      <w:proofErr w:type="gramStart"/>
      <w:r w:rsidR="006443CD" w:rsidRPr="00C55837">
        <w:rPr>
          <w:rFonts w:cstheme="minorHAnsi"/>
          <w:lang w:val="de-DE"/>
        </w:rPr>
        <w:t>GMH Gruppe</w:t>
      </w:r>
      <w:proofErr w:type="gramEnd"/>
      <w:r w:rsidR="006443CD" w:rsidRPr="00C55837">
        <w:rPr>
          <w:rFonts w:cstheme="minorHAnsi"/>
          <w:lang w:val="de-DE"/>
        </w:rPr>
        <w:t>.</w:t>
      </w:r>
    </w:p>
    <w:p w14:paraId="0B9EBC5A" w14:textId="3A06BB84" w:rsidR="00010D27" w:rsidRPr="006B0202" w:rsidRDefault="006B0202" w:rsidP="00E63115">
      <w:pPr>
        <w:jc w:val="both"/>
        <w:rPr>
          <w:rFonts w:cstheme="minorHAnsi"/>
          <w:lang w:val="de-DE"/>
        </w:rPr>
      </w:pPr>
      <w:r w:rsidRPr="006B0202">
        <w:rPr>
          <w:rFonts w:cstheme="minorHAnsi"/>
          <w:lang w:val="de-DE"/>
        </w:rPr>
        <w:t xml:space="preserve">Marc Oliver Arnold, Plant </w:t>
      </w:r>
      <w:proofErr w:type="spellStart"/>
      <w:r w:rsidRPr="006B0202">
        <w:rPr>
          <w:rFonts w:cstheme="minorHAnsi"/>
          <w:lang w:val="de-DE"/>
        </w:rPr>
        <w:t>Director</w:t>
      </w:r>
      <w:proofErr w:type="spellEnd"/>
      <w:r w:rsidRPr="006B0202">
        <w:rPr>
          <w:rFonts w:cstheme="minorHAnsi"/>
          <w:lang w:val="de-DE"/>
        </w:rPr>
        <w:t xml:space="preserve"> </w:t>
      </w:r>
      <w:proofErr w:type="gramStart"/>
      <w:r w:rsidRPr="006B0202">
        <w:rPr>
          <w:rFonts w:cstheme="minorHAnsi"/>
          <w:lang w:val="de-DE"/>
        </w:rPr>
        <w:t>der Georgsmarienhütte</w:t>
      </w:r>
      <w:proofErr w:type="gramEnd"/>
      <w:r w:rsidRPr="006B0202">
        <w:rPr>
          <w:rFonts w:cstheme="minorHAnsi"/>
          <w:lang w:val="de-DE"/>
        </w:rPr>
        <w:t xml:space="preserve">, kommentiert: </w:t>
      </w:r>
      <w:r w:rsidRPr="00C55837">
        <w:rPr>
          <w:rFonts w:cstheme="minorHAnsi"/>
          <w:i/>
          <w:iCs/>
          <w:lang w:val="de-DE"/>
        </w:rPr>
        <w:t>„</w:t>
      </w:r>
      <w:r w:rsidR="00010D27" w:rsidRPr="00C55837">
        <w:rPr>
          <w:rFonts w:cstheme="minorHAnsi"/>
          <w:i/>
          <w:iCs/>
          <w:lang w:val="de-DE"/>
        </w:rPr>
        <w:t>Wir freuen uns, neben dem vollelektrischen</w:t>
      </w:r>
      <w:r w:rsidR="00574370">
        <w:rPr>
          <w:rFonts w:cstheme="minorHAnsi"/>
          <w:i/>
          <w:iCs/>
          <w:lang w:val="de-DE"/>
        </w:rPr>
        <w:t xml:space="preserve"> Erschmelzen von Stahl </w:t>
      </w:r>
      <w:r w:rsidR="00010D27" w:rsidRPr="00C55837">
        <w:rPr>
          <w:rFonts w:cstheme="minorHAnsi"/>
          <w:i/>
          <w:iCs/>
          <w:lang w:val="de-DE"/>
        </w:rPr>
        <w:t xml:space="preserve">mit der Transformation der </w:t>
      </w:r>
      <w:r w:rsidR="00C55837">
        <w:rPr>
          <w:rFonts w:cstheme="minorHAnsi"/>
          <w:i/>
          <w:iCs/>
          <w:lang w:val="de-DE"/>
        </w:rPr>
        <w:t>Stahlv</w:t>
      </w:r>
      <w:r w:rsidR="00010D27" w:rsidRPr="00C55837">
        <w:rPr>
          <w:rFonts w:cstheme="minorHAnsi"/>
          <w:i/>
          <w:iCs/>
          <w:lang w:val="de-DE"/>
        </w:rPr>
        <w:t>ergütung nun einen zweiten großen Produktionsbereich in der Georgsmarienhütte klima</w:t>
      </w:r>
      <w:r w:rsidR="00C55837">
        <w:rPr>
          <w:rFonts w:cstheme="minorHAnsi"/>
          <w:i/>
          <w:iCs/>
          <w:lang w:val="de-DE"/>
        </w:rPr>
        <w:t>schonend</w:t>
      </w:r>
      <w:r w:rsidR="00010D27" w:rsidRPr="00C55837">
        <w:rPr>
          <w:rFonts w:cstheme="minorHAnsi"/>
          <w:i/>
          <w:iCs/>
          <w:lang w:val="de-DE"/>
        </w:rPr>
        <w:t xml:space="preserve"> gestalten zu können und somit einen weiteren </w:t>
      </w:r>
      <w:r w:rsidRPr="00C55837">
        <w:rPr>
          <w:rFonts w:cstheme="minorHAnsi"/>
          <w:i/>
          <w:iCs/>
          <w:lang w:val="de-DE"/>
        </w:rPr>
        <w:t xml:space="preserve">wichtigen </w:t>
      </w:r>
      <w:r w:rsidR="00010D27" w:rsidRPr="00C55837">
        <w:rPr>
          <w:rFonts w:cstheme="minorHAnsi"/>
          <w:i/>
          <w:iCs/>
          <w:lang w:val="de-DE"/>
        </w:rPr>
        <w:t xml:space="preserve">Schritt </w:t>
      </w:r>
      <w:r w:rsidRPr="00C55837">
        <w:rPr>
          <w:rFonts w:cstheme="minorHAnsi"/>
          <w:i/>
          <w:iCs/>
          <w:lang w:val="de-DE"/>
        </w:rPr>
        <w:t xml:space="preserve">vorwärts </w:t>
      </w:r>
      <w:r w:rsidR="00010D27" w:rsidRPr="00C55837">
        <w:rPr>
          <w:rFonts w:cstheme="minorHAnsi"/>
          <w:i/>
          <w:iCs/>
          <w:lang w:val="de-DE"/>
        </w:rPr>
        <w:t xml:space="preserve">zur Erreichung unserer Klimaziele zu </w:t>
      </w:r>
      <w:r w:rsidR="00926967" w:rsidRPr="00C55837">
        <w:rPr>
          <w:rFonts w:cstheme="minorHAnsi"/>
          <w:i/>
          <w:iCs/>
          <w:lang w:val="de-DE"/>
        </w:rPr>
        <w:t>gehen</w:t>
      </w:r>
      <w:r w:rsidR="00010D27" w:rsidRPr="00C55837">
        <w:rPr>
          <w:rFonts w:cstheme="minorHAnsi"/>
          <w:i/>
          <w:iCs/>
          <w:lang w:val="de-DE"/>
        </w:rPr>
        <w:t>.</w:t>
      </w:r>
      <w:r w:rsidR="00926967" w:rsidRPr="00C55837">
        <w:rPr>
          <w:rFonts w:cstheme="minorHAnsi"/>
          <w:i/>
          <w:iCs/>
          <w:lang w:val="de-DE"/>
        </w:rPr>
        <w:t>“</w:t>
      </w:r>
      <w:r w:rsidR="00010D27" w:rsidRPr="006B0202">
        <w:rPr>
          <w:rFonts w:cstheme="minorHAnsi"/>
          <w:lang w:val="de-DE"/>
        </w:rPr>
        <w:t xml:space="preserve"> </w:t>
      </w:r>
    </w:p>
    <w:p w14:paraId="2BBBB745" w14:textId="39A5305C" w:rsidR="009178A1" w:rsidRPr="006B0202" w:rsidRDefault="009178A1" w:rsidP="00215CF5">
      <w:pPr>
        <w:spacing w:line="276" w:lineRule="auto"/>
        <w:jc w:val="both"/>
        <w:rPr>
          <w:rFonts w:cstheme="minorHAnsi"/>
          <w:lang w:val="de-DE"/>
        </w:rPr>
      </w:pPr>
      <w:r w:rsidRPr="006B0202">
        <w:rPr>
          <w:rFonts w:cstheme="minorHAnsi"/>
          <w:lang w:val="de-DE"/>
        </w:rPr>
        <w:t xml:space="preserve">Als weltweit führender Anbieter von PPA begleitet ENGIE Unternehmen auf dem Weg der Dekarbonisierung. </w:t>
      </w:r>
    </w:p>
    <w:p w14:paraId="6DF74286" w14:textId="7438D0FF" w:rsidR="004E7AA1" w:rsidRPr="006B0202" w:rsidRDefault="0038423A" w:rsidP="00215CF5">
      <w:pPr>
        <w:spacing w:line="276" w:lineRule="auto"/>
        <w:jc w:val="both"/>
        <w:rPr>
          <w:rFonts w:cstheme="minorHAnsi"/>
          <w:lang w:val="de-DE"/>
        </w:rPr>
      </w:pPr>
      <w:r w:rsidRPr="00C55837">
        <w:rPr>
          <w:rFonts w:cstheme="minorHAnsi"/>
          <w:i/>
          <w:iCs/>
          <w:shd w:val="clear" w:color="auto" w:fill="FFFFFF"/>
          <w:lang w:val="de-DE"/>
        </w:rPr>
        <w:t>„</w:t>
      </w:r>
      <w:r w:rsidR="00FE61A5" w:rsidRPr="00C55837">
        <w:rPr>
          <w:rFonts w:cstheme="minorHAnsi"/>
          <w:i/>
          <w:iCs/>
          <w:shd w:val="clear" w:color="auto" w:fill="FFFFFF"/>
          <w:lang w:val="de-DE"/>
        </w:rPr>
        <w:t xml:space="preserve">Unser Ziel ist es, erneuerbare Energien für Unternehmen zur Verfügung zu stellen. </w:t>
      </w:r>
      <w:r w:rsidR="00C00BA6" w:rsidRPr="00C55837">
        <w:rPr>
          <w:rFonts w:cstheme="minorHAnsi"/>
          <w:i/>
          <w:iCs/>
          <w:shd w:val="clear" w:color="auto" w:fill="FFFFFF"/>
          <w:lang w:val="de-DE"/>
        </w:rPr>
        <w:t>Wir freuen uns sehr</w:t>
      </w:r>
      <w:r w:rsidR="004E7AA1" w:rsidRPr="00C55837">
        <w:rPr>
          <w:rFonts w:cstheme="minorHAnsi"/>
          <w:i/>
          <w:iCs/>
          <w:shd w:val="clear" w:color="auto" w:fill="FFFFFF"/>
          <w:lang w:val="de-DE"/>
        </w:rPr>
        <w:t>,</w:t>
      </w:r>
      <w:r w:rsidRPr="00C55837">
        <w:rPr>
          <w:rFonts w:cstheme="minorHAnsi"/>
          <w:i/>
          <w:iCs/>
          <w:shd w:val="clear" w:color="auto" w:fill="FFFFFF"/>
          <w:lang w:val="de-DE"/>
        </w:rPr>
        <w:t xml:space="preserve"> </w:t>
      </w:r>
      <w:r w:rsidR="00FE61A5" w:rsidRPr="00C55837">
        <w:rPr>
          <w:rFonts w:cstheme="minorHAnsi"/>
          <w:i/>
          <w:iCs/>
          <w:shd w:val="clear" w:color="auto" w:fill="FFFFFF"/>
          <w:lang w:val="de-DE"/>
        </w:rPr>
        <w:t xml:space="preserve">dass wir </w:t>
      </w:r>
      <w:r w:rsidR="009178A1" w:rsidRPr="00C55837">
        <w:rPr>
          <w:rFonts w:cstheme="minorHAnsi"/>
          <w:i/>
          <w:iCs/>
          <w:shd w:val="clear" w:color="auto" w:fill="FFFFFF"/>
          <w:lang w:val="de-DE"/>
        </w:rPr>
        <w:t xml:space="preserve">die </w:t>
      </w:r>
      <w:proofErr w:type="gramStart"/>
      <w:r w:rsidR="009178A1" w:rsidRPr="00C55837">
        <w:rPr>
          <w:rFonts w:cstheme="minorHAnsi"/>
          <w:i/>
          <w:iCs/>
          <w:shd w:val="clear" w:color="auto" w:fill="FFFFFF"/>
          <w:lang w:val="de-DE"/>
        </w:rPr>
        <w:t>GMH Gruppe</w:t>
      </w:r>
      <w:proofErr w:type="gramEnd"/>
      <w:r w:rsidR="00FE61A5" w:rsidRPr="00C55837">
        <w:rPr>
          <w:rFonts w:cstheme="minorHAnsi"/>
          <w:i/>
          <w:iCs/>
          <w:shd w:val="clear" w:color="auto" w:fill="FFFFFF"/>
          <w:lang w:val="de-DE"/>
        </w:rPr>
        <w:t xml:space="preserve"> bei der Dekarbonisierung unterstützen können.</w:t>
      </w:r>
      <w:r w:rsidR="005F7426" w:rsidRPr="00C55837">
        <w:rPr>
          <w:rFonts w:cstheme="minorHAnsi"/>
          <w:i/>
          <w:iCs/>
          <w:shd w:val="clear" w:color="auto" w:fill="FFFFFF"/>
          <w:lang w:val="de-DE"/>
        </w:rPr>
        <w:t xml:space="preserve"> </w:t>
      </w:r>
      <w:r w:rsidR="00FE61A5" w:rsidRPr="00C55837">
        <w:rPr>
          <w:rFonts w:cstheme="minorHAnsi"/>
          <w:i/>
          <w:iCs/>
          <w:shd w:val="clear" w:color="auto" w:fill="FFFFFF"/>
          <w:lang w:val="de-DE"/>
        </w:rPr>
        <w:t xml:space="preserve">Durch die Kombination eines ausgeförderten Windparks mit einem neuen Solarpark trägt das PPA auch dazu bei, dass </w:t>
      </w:r>
      <w:r w:rsidR="005633FB" w:rsidRPr="00C55837">
        <w:rPr>
          <w:rFonts w:cstheme="minorHAnsi"/>
          <w:i/>
          <w:iCs/>
          <w:shd w:val="clear" w:color="auto" w:fill="FFFFFF"/>
          <w:lang w:val="de-DE"/>
        </w:rPr>
        <w:t xml:space="preserve">sowohl </w:t>
      </w:r>
      <w:r w:rsidR="005F7426" w:rsidRPr="00C55837">
        <w:rPr>
          <w:rFonts w:cstheme="minorHAnsi"/>
          <w:i/>
          <w:iCs/>
          <w:shd w:val="clear" w:color="auto" w:fill="FFFFFF"/>
          <w:lang w:val="de-DE"/>
        </w:rPr>
        <w:t xml:space="preserve">dringend gebrauchte </w:t>
      </w:r>
      <w:r w:rsidR="00C00BA6" w:rsidRPr="00C55837">
        <w:rPr>
          <w:rFonts w:cstheme="minorHAnsi"/>
          <w:i/>
          <w:iCs/>
          <w:shd w:val="clear" w:color="auto" w:fill="FFFFFF"/>
          <w:lang w:val="de-DE"/>
        </w:rPr>
        <w:t>Wind</w:t>
      </w:r>
      <w:r w:rsidR="005F7426" w:rsidRPr="00C55837">
        <w:rPr>
          <w:rFonts w:cstheme="minorHAnsi"/>
          <w:i/>
          <w:iCs/>
          <w:shd w:val="clear" w:color="auto" w:fill="FFFFFF"/>
          <w:lang w:val="de-DE"/>
        </w:rPr>
        <w:t>kraft</w:t>
      </w:r>
      <w:r w:rsidR="00C00BA6" w:rsidRPr="00C55837">
        <w:rPr>
          <w:rFonts w:cstheme="minorHAnsi"/>
          <w:i/>
          <w:iCs/>
          <w:shd w:val="clear" w:color="auto" w:fill="FFFFFF"/>
          <w:lang w:val="de-DE"/>
        </w:rPr>
        <w:t xml:space="preserve">anlagen weiter am Netz bleiben </w:t>
      </w:r>
      <w:r w:rsidR="00FE61A5" w:rsidRPr="00C55837">
        <w:rPr>
          <w:rFonts w:cstheme="minorHAnsi"/>
          <w:i/>
          <w:iCs/>
          <w:shd w:val="clear" w:color="auto" w:fill="FFFFFF"/>
          <w:lang w:val="de-DE"/>
        </w:rPr>
        <w:t>und</w:t>
      </w:r>
      <w:r w:rsidR="005633FB" w:rsidRPr="00C55837">
        <w:rPr>
          <w:rFonts w:cstheme="minorHAnsi"/>
          <w:i/>
          <w:iCs/>
          <w:shd w:val="clear" w:color="auto" w:fill="FFFFFF"/>
          <w:lang w:val="de-DE"/>
        </w:rPr>
        <w:t xml:space="preserve"> </w:t>
      </w:r>
      <w:r w:rsidR="003D0083" w:rsidRPr="00C55837">
        <w:rPr>
          <w:rFonts w:cstheme="minorHAnsi"/>
          <w:i/>
          <w:iCs/>
          <w:shd w:val="clear" w:color="auto" w:fill="FFFFFF"/>
          <w:lang w:val="de-DE"/>
        </w:rPr>
        <w:t>neue</w:t>
      </w:r>
      <w:r w:rsidR="005633FB" w:rsidRPr="00C55837">
        <w:rPr>
          <w:rFonts w:cstheme="minorHAnsi"/>
          <w:i/>
          <w:iCs/>
          <w:shd w:val="clear" w:color="auto" w:fill="FFFFFF"/>
          <w:lang w:val="de-DE"/>
        </w:rPr>
        <w:t xml:space="preserve"> Anlagen</w:t>
      </w:r>
      <w:r w:rsidR="003D0083" w:rsidRPr="00C55837">
        <w:rPr>
          <w:rFonts w:cstheme="minorHAnsi"/>
          <w:i/>
          <w:iCs/>
          <w:shd w:val="clear" w:color="auto" w:fill="FFFFFF"/>
          <w:lang w:val="de-DE"/>
        </w:rPr>
        <w:t xml:space="preserve"> gebaut werden</w:t>
      </w:r>
      <w:r w:rsidRPr="00C55837">
        <w:rPr>
          <w:rFonts w:cstheme="minorHAnsi"/>
          <w:i/>
          <w:iCs/>
          <w:shd w:val="clear" w:color="auto" w:fill="FFFFFF"/>
          <w:lang w:val="de-DE"/>
        </w:rPr>
        <w:t>“,</w:t>
      </w:r>
      <w:r w:rsidRPr="006B0202">
        <w:rPr>
          <w:rFonts w:cstheme="minorHAnsi"/>
          <w:shd w:val="clear" w:color="auto" w:fill="FFFFFF"/>
          <w:lang w:val="de-DE"/>
        </w:rPr>
        <w:t xml:space="preserve"> </w:t>
      </w:r>
      <w:r w:rsidRPr="006B0202">
        <w:rPr>
          <w:rFonts w:cstheme="minorHAnsi"/>
          <w:lang w:val="de-DE"/>
        </w:rPr>
        <w:t xml:space="preserve">sagt </w:t>
      </w:r>
      <w:r w:rsidR="009178A1" w:rsidRPr="006B0202">
        <w:rPr>
          <w:rFonts w:cstheme="minorHAnsi"/>
          <w:lang w:val="de-DE"/>
        </w:rPr>
        <w:t>Philip Meissner</w:t>
      </w:r>
      <w:r w:rsidRPr="006B0202">
        <w:rPr>
          <w:rFonts w:cstheme="minorHAnsi"/>
          <w:lang w:val="de-DE"/>
        </w:rPr>
        <w:t xml:space="preserve">, Senior </w:t>
      </w:r>
      <w:proofErr w:type="spellStart"/>
      <w:r w:rsidRPr="006B0202">
        <w:rPr>
          <w:rFonts w:cstheme="minorHAnsi"/>
          <w:lang w:val="de-DE"/>
        </w:rPr>
        <w:t>Originator</w:t>
      </w:r>
      <w:proofErr w:type="spellEnd"/>
      <w:r w:rsidRPr="006B0202">
        <w:rPr>
          <w:rFonts w:cstheme="minorHAnsi"/>
          <w:lang w:val="de-DE"/>
        </w:rPr>
        <w:t xml:space="preserve"> </w:t>
      </w:r>
      <w:r w:rsidR="005F7426" w:rsidRPr="006B0202">
        <w:rPr>
          <w:rFonts w:cstheme="minorHAnsi"/>
          <w:lang w:val="de-DE"/>
        </w:rPr>
        <w:t>von</w:t>
      </w:r>
      <w:r w:rsidRPr="006B0202">
        <w:rPr>
          <w:rFonts w:cstheme="minorHAnsi"/>
          <w:lang w:val="de-DE"/>
        </w:rPr>
        <w:t xml:space="preserve"> ENGIE Energ</w:t>
      </w:r>
      <w:r w:rsidR="000B5627" w:rsidRPr="006B0202">
        <w:rPr>
          <w:rFonts w:cstheme="minorHAnsi"/>
          <w:lang w:val="de-DE"/>
        </w:rPr>
        <w:t>y</w:t>
      </w:r>
      <w:r w:rsidRPr="006B0202">
        <w:rPr>
          <w:rFonts w:cstheme="minorHAnsi"/>
          <w:lang w:val="de-DE"/>
        </w:rPr>
        <w:t xml:space="preserve"> Management </w:t>
      </w:r>
      <w:r w:rsidR="005F7426" w:rsidRPr="006B0202">
        <w:rPr>
          <w:rFonts w:cstheme="minorHAnsi"/>
          <w:lang w:val="de-DE"/>
        </w:rPr>
        <w:t>Solutions</w:t>
      </w:r>
      <w:r w:rsidRPr="006B0202">
        <w:rPr>
          <w:rFonts w:cstheme="minorHAnsi"/>
          <w:lang w:val="de-DE"/>
        </w:rPr>
        <w:t>.</w:t>
      </w:r>
    </w:p>
    <w:p w14:paraId="423C9984" w14:textId="101174BD" w:rsidR="00FE61A5" w:rsidRDefault="00FE61A5" w:rsidP="00E63115">
      <w:pPr>
        <w:spacing w:line="276" w:lineRule="auto"/>
        <w:jc w:val="both"/>
        <w:rPr>
          <w:rFonts w:cstheme="minorHAnsi"/>
          <w:lang w:val="de-DE"/>
        </w:rPr>
      </w:pPr>
      <w:r w:rsidRPr="006B0202">
        <w:rPr>
          <w:rFonts w:cstheme="minorHAnsi"/>
          <w:lang w:val="de-DE"/>
        </w:rPr>
        <w:t>ENGIE gehört zu den</w:t>
      </w:r>
      <w:r w:rsidR="00F523DE">
        <w:rPr>
          <w:rFonts w:cstheme="minorHAnsi"/>
          <w:lang w:val="de-DE"/>
        </w:rPr>
        <w:t xml:space="preserve"> führenden </w:t>
      </w:r>
      <w:r w:rsidR="009178A1" w:rsidRPr="006B0202">
        <w:rPr>
          <w:rFonts w:cstheme="minorHAnsi"/>
          <w:lang w:val="de-DE"/>
        </w:rPr>
        <w:t>Portfolioeigentümer</w:t>
      </w:r>
      <w:r w:rsidR="003D3A15">
        <w:rPr>
          <w:rFonts w:cstheme="minorHAnsi"/>
          <w:lang w:val="de-DE"/>
        </w:rPr>
        <w:t>n</w:t>
      </w:r>
      <w:r w:rsidR="009178A1" w:rsidRPr="006B0202">
        <w:rPr>
          <w:rFonts w:cstheme="minorHAnsi"/>
          <w:lang w:val="de-DE"/>
        </w:rPr>
        <w:t xml:space="preserve"> von Post-EEG-Anlagen</w:t>
      </w:r>
      <w:r w:rsidR="00121532" w:rsidRPr="006B0202">
        <w:rPr>
          <w:rFonts w:cstheme="minorHAnsi"/>
          <w:lang w:val="de-DE"/>
        </w:rPr>
        <w:t xml:space="preserve"> in Deutschland</w:t>
      </w:r>
      <w:r w:rsidR="009178A1" w:rsidRPr="006B0202">
        <w:rPr>
          <w:rFonts w:cstheme="minorHAnsi"/>
          <w:lang w:val="de-DE"/>
        </w:rPr>
        <w:t xml:space="preserve"> und setzt sich intensiv für den Ausbau erneuerbarer Energien ein.</w:t>
      </w:r>
    </w:p>
    <w:p w14:paraId="27DD5DDB" w14:textId="7A0789FD" w:rsidR="004459A7" w:rsidRPr="003D3A15" w:rsidRDefault="004459A7" w:rsidP="00E63115">
      <w:pPr>
        <w:spacing w:after="0" w:line="240" w:lineRule="auto"/>
        <w:jc w:val="both"/>
        <w:rPr>
          <w:rFonts w:cstheme="minorHAnsi"/>
          <w:b/>
          <w:sz w:val="20"/>
          <w:szCs w:val="20"/>
          <w:lang w:val="de-DE"/>
        </w:rPr>
      </w:pPr>
    </w:p>
    <w:p w14:paraId="58E10D8D" w14:textId="77777777" w:rsidR="00FA300D" w:rsidRDefault="00FA300D" w:rsidP="00E63115">
      <w:pPr>
        <w:spacing w:after="0" w:line="240" w:lineRule="auto"/>
        <w:jc w:val="both"/>
        <w:rPr>
          <w:rFonts w:cstheme="minorHAnsi"/>
          <w:b/>
          <w:bCs/>
          <w:sz w:val="20"/>
          <w:szCs w:val="20"/>
          <w:lang w:val="de-DE"/>
        </w:rPr>
      </w:pPr>
    </w:p>
    <w:p w14:paraId="6E269EE8" w14:textId="1D6F7B7C" w:rsidR="00411DE5" w:rsidRPr="00411DE5" w:rsidRDefault="00411DE5" w:rsidP="00E63115">
      <w:pPr>
        <w:spacing w:after="0" w:line="240" w:lineRule="auto"/>
        <w:jc w:val="both"/>
        <w:rPr>
          <w:rFonts w:cstheme="minorHAnsi"/>
          <w:b/>
          <w:bCs/>
          <w:sz w:val="20"/>
          <w:szCs w:val="20"/>
          <w:lang w:val="de-DE"/>
        </w:rPr>
      </w:pPr>
      <w:r w:rsidRPr="00411DE5">
        <w:rPr>
          <w:rFonts w:cstheme="minorHAnsi"/>
          <w:b/>
          <w:bCs/>
          <w:sz w:val="20"/>
          <w:szCs w:val="20"/>
          <w:lang w:val="de-DE"/>
        </w:rPr>
        <w:t>Über ENGIE Deutschland und die ENGIE-Gruppe</w:t>
      </w:r>
    </w:p>
    <w:p w14:paraId="6F4559EF" w14:textId="26210924" w:rsidR="00411DE5" w:rsidRPr="00411DE5" w:rsidRDefault="00411DE5" w:rsidP="00215CF5">
      <w:pPr>
        <w:spacing w:after="0" w:line="240" w:lineRule="auto"/>
        <w:jc w:val="both"/>
        <w:rPr>
          <w:rFonts w:cstheme="minorHAnsi"/>
          <w:bCs/>
          <w:sz w:val="20"/>
          <w:szCs w:val="20"/>
          <w:lang w:val="de-DE"/>
        </w:rPr>
      </w:pPr>
      <w:r w:rsidRPr="00411DE5">
        <w:rPr>
          <w:rFonts w:cstheme="minorHAnsi"/>
          <w:bCs/>
          <w:sz w:val="20"/>
          <w:szCs w:val="20"/>
          <w:lang w:val="de-DE"/>
        </w:rPr>
        <w:t xml:space="preserve">Die Mission von ENGIE ist der Übergang zur Klimaneutralität. In Deutschland planen, bauen, betreiben und vermarkten wir Wind-, Photovoltaik- und Wasserkraftanlagen sowie Pumpspeicher und Batteriespeicher. Industriekunden, Kommunen und die Wohnungswirtschaft begleiten wir bei der Umsetzung ihrer Nachhaltigkeitsziele mit der Optimierung des Verbrauchs sowie der Ausführung und dem Betrieb hocheffizienter gebäude- und energietechnischer Systeme. Mit Konzepten für klimafreundliche Wärmeversorgung, Mobilität und Digitalisierung unterstützen wir bei der Entwicklung von zukunftsfähigen Quartieren. Wir handeln mit Strom und Gas, versorgen Endkunden mit Energie, bieten fachübergreifende Engineering-Lösungen im Bereich Energie, Wasser und Infrastruktur und gehören zu den führenden Speicherbetreibern in Deutschland. Im Jahr 2023 erzielten die ENGIE-Gesellschaften in Deutschland mit rund 5.900 Mitarbeitenden einen Umsatz von </w:t>
      </w:r>
      <w:r w:rsidRPr="00411DE5">
        <w:rPr>
          <w:rFonts w:cstheme="minorHAnsi"/>
          <w:bCs/>
          <w:sz w:val="20"/>
          <w:szCs w:val="20"/>
          <w:lang w:val="de-DE"/>
        </w:rPr>
        <w:br/>
        <w:t>2,75 Mrd. Euro.</w:t>
      </w:r>
    </w:p>
    <w:p w14:paraId="468B4E21" w14:textId="4701B054" w:rsidR="006443CD" w:rsidRDefault="00411DE5" w:rsidP="00215CF5">
      <w:pPr>
        <w:spacing w:after="0" w:line="240" w:lineRule="auto"/>
        <w:jc w:val="both"/>
        <w:rPr>
          <w:rFonts w:cstheme="minorHAnsi"/>
          <w:bCs/>
          <w:sz w:val="20"/>
          <w:szCs w:val="20"/>
          <w:lang w:val="de-DE"/>
        </w:rPr>
      </w:pPr>
      <w:r w:rsidRPr="00411DE5">
        <w:rPr>
          <w:rFonts w:cstheme="minorHAnsi"/>
          <w:bCs/>
          <w:sz w:val="20"/>
          <w:szCs w:val="20"/>
          <w:lang w:val="de-DE"/>
        </w:rPr>
        <w:t>Der französische Mutterkonzern ENGIE SA ist eine weltweite Referenz im Bereich kohlenstoffarmer Energie und Dienstleistungen und setzt sich dafür ein, den Übergang zu einer CO</w:t>
      </w:r>
      <w:r w:rsidRPr="00411DE5">
        <w:rPr>
          <w:rFonts w:cstheme="minorHAnsi"/>
          <w:bCs/>
          <w:sz w:val="20"/>
          <w:szCs w:val="20"/>
          <w:vertAlign w:val="subscript"/>
          <w:lang w:val="de-DE"/>
        </w:rPr>
        <w:t>2</w:t>
      </w:r>
      <w:r w:rsidRPr="00411DE5">
        <w:rPr>
          <w:rFonts w:cstheme="minorHAnsi"/>
          <w:bCs/>
          <w:sz w:val="20"/>
          <w:szCs w:val="20"/>
          <w:lang w:val="de-DE"/>
        </w:rPr>
        <w:t xml:space="preserve">-neutralen Welt zu beschleunigen, indem ENGIE den Energieverbrauch reduziert und umweltfreundlichere Lösungen anbietet. Das börsennotierte Unternehmen erzielte 2023 mit 97.000 Mitarbeitenden rund 82,6 Mrd. Euro Umsatz. </w:t>
      </w:r>
      <w:hyperlink r:id="rId12" w:history="1">
        <w:r w:rsidRPr="00F30D3E">
          <w:rPr>
            <w:rStyle w:val="Hyperlink"/>
            <w:rFonts w:cstheme="minorHAnsi"/>
            <w:bCs/>
            <w:sz w:val="20"/>
            <w:szCs w:val="20"/>
            <w:bdr w:val="none" w:sz="0" w:space="0" w:color="auto"/>
            <w:lang w:val="de-DE"/>
          </w:rPr>
          <w:t>engie-deutschland.de</w:t>
        </w:r>
      </w:hyperlink>
      <w:r w:rsidRPr="00411DE5">
        <w:rPr>
          <w:rFonts w:cstheme="minorHAnsi"/>
          <w:bCs/>
          <w:sz w:val="20"/>
          <w:szCs w:val="20"/>
          <w:lang w:val="de-DE"/>
        </w:rPr>
        <w:t xml:space="preserve"> /</w:t>
      </w:r>
      <w:r>
        <w:rPr>
          <w:rFonts w:cstheme="minorHAnsi"/>
          <w:bCs/>
          <w:sz w:val="20"/>
          <w:szCs w:val="20"/>
          <w:lang w:val="de-DE"/>
        </w:rPr>
        <w:t xml:space="preserve"> </w:t>
      </w:r>
      <w:hyperlink r:id="rId13" w:history="1">
        <w:r w:rsidRPr="00072838">
          <w:rPr>
            <w:rStyle w:val="Hyperlink"/>
            <w:rFonts w:cstheme="minorHAnsi"/>
            <w:bCs/>
            <w:sz w:val="20"/>
            <w:szCs w:val="20"/>
            <w:bdr w:val="none" w:sz="0" w:space="0" w:color="auto"/>
            <w:lang w:val="de-DE"/>
          </w:rPr>
          <w:t>engie.com</w:t>
        </w:r>
      </w:hyperlink>
    </w:p>
    <w:p w14:paraId="023FB232" w14:textId="77777777" w:rsidR="00411DE5" w:rsidRPr="003D3A15" w:rsidRDefault="00411DE5" w:rsidP="00215CF5">
      <w:pPr>
        <w:spacing w:after="0" w:line="240" w:lineRule="auto"/>
        <w:jc w:val="both"/>
        <w:rPr>
          <w:rFonts w:cstheme="minorHAnsi"/>
          <w:bCs/>
          <w:sz w:val="20"/>
          <w:szCs w:val="20"/>
          <w:lang w:val="de-DE"/>
        </w:rPr>
      </w:pPr>
    </w:p>
    <w:p w14:paraId="65C8E048" w14:textId="77777777" w:rsidR="00213080" w:rsidRPr="003D3A15" w:rsidRDefault="00213080" w:rsidP="00215CF5">
      <w:pPr>
        <w:pStyle w:val="Default"/>
        <w:jc w:val="both"/>
        <w:rPr>
          <w:rStyle w:val="Fett"/>
          <w:rFonts w:asciiTheme="minorHAnsi" w:hAnsiTheme="minorHAnsi" w:cstheme="minorHAnsi"/>
          <w:sz w:val="20"/>
          <w:szCs w:val="20"/>
        </w:rPr>
      </w:pPr>
      <w:r w:rsidRPr="003D3A15">
        <w:rPr>
          <w:rStyle w:val="Fett"/>
          <w:rFonts w:asciiTheme="minorHAnsi" w:hAnsiTheme="minorHAnsi" w:cstheme="minorHAnsi"/>
          <w:sz w:val="20"/>
          <w:szCs w:val="20"/>
        </w:rPr>
        <w:t xml:space="preserve">Über die </w:t>
      </w:r>
      <w:proofErr w:type="gramStart"/>
      <w:r w:rsidRPr="003D3A15">
        <w:rPr>
          <w:rStyle w:val="Fett"/>
          <w:rFonts w:asciiTheme="minorHAnsi" w:hAnsiTheme="minorHAnsi" w:cstheme="minorHAnsi"/>
          <w:sz w:val="20"/>
          <w:szCs w:val="20"/>
        </w:rPr>
        <w:t>GMH Gruppe</w:t>
      </w:r>
      <w:proofErr w:type="gramEnd"/>
    </w:p>
    <w:p w14:paraId="665104AB" w14:textId="10591AFB" w:rsidR="00213080" w:rsidRPr="003D3A15" w:rsidRDefault="00213080" w:rsidP="00215CF5">
      <w:pPr>
        <w:pStyle w:val="Default"/>
        <w:jc w:val="both"/>
        <w:rPr>
          <w:rStyle w:val="Fett"/>
          <w:rFonts w:asciiTheme="minorHAnsi" w:hAnsiTheme="minorHAnsi" w:cstheme="minorHAnsi"/>
          <w:b w:val="0"/>
          <w:bCs/>
          <w:sz w:val="20"/>
          <w:szCs w:val="20"/>
        </w:rPr>
      </w:pPr>
      <w:r w:rsidRPr="003D3A15">
        <w:rPr>
          <w:rStyle w:val="Fett"/>
          <w:rFonts w:asciiTheme="minorHAnsi" w:hAnsiTheme="minorHAnsi" w:cstheme="minorHAnsi"/>
          <w:b w:val="0"/>
          <w:bCs/>
          <w:sz w:val="20"/>
          <w:szCs w:val="20"/>
        </w:rPr>
        <w:t xml:space="preserve">Die </w:t>
      </w:r>
      <w:proofErr w:type="gramStart"/>
      <w:r w:rsidRPr="003D3A15">
        <w:rPr>
          <w:rStyle w:val="Fett"/>
          <w:rFonts w:asciiTheme="minorHAnsi" w:hAnsiTheme="minorHAnsi" w:cstheme="minorHAnsi"/>
          <w:b w:val="0"/>
          <w:bCs/>
          <w:sz w:val="20"/>
          <w:szCs w:val="20"/>
        </w:rPr>
        <w:t>GMH Gruppe</w:t>
      </w:r>
      <w:proofErr w:type="gramEnd"/>
      <w:r w:rsidRPr="003D3A15">
        <w:rPr>
          <w:rStyle w:val="Fett"/>
          <w:rFonts w:asciiTheme="minorHAnsi" w:hAnsiTheme="minorHAnsi" w:cstheme="minorHAnsi"/>
          <w:b w:val="0"/>
          <w:bCs/>
          <w:sz w:val="20"/>
          <w:szCs w:val="20"/>
        </w:rPr>
        <w:t xml:space="preserve"> ist ein Komplettanbieter von Stahl als Vormaterial, erschmolzen aus Schrott, bis hin zu montagefertigen Komponenten. Sie ist eines der größten in Privatbesitz befindlichen metallverarbeitenden Unternehmen Europas. Zur Gruppe gehören mehr als 15 mittelständische Produktionsunternehmen der Stahl-, Schmiede- und Gussindustrie, die </w:t>
      </w:r>
      <w:r w:rsidR="00215CF5">
        <w:rPr>
          <w:rStyle w:val="Fett"/>
          <w:rFonts w:asciiTheme="minorHAnsi" w:hAnsiTheme="minorHAnsi" w:cstheme="minorHAnsi"/>
          <w:b w:val="0"/>
          <w:bCs/>
          <w:sz w:val="20"/>
          <w:szCs w:val="20"/>
        </w:rPr>
        <w:t xml:space="preserve">in </w:t>
      </w:r>
      <w:r w:rsidRPr="003D3A15">
        <w:rPr>
          <w:rStyle w:val="Fett"/>
          <w:rFonts w:asciiTheme="minorHAnsi" w:hAnsiTheme="minorHAnsi" w:cstheme="minorHAnsi"/>
          <w:b w:val="0"/>
          <w:bCs/>
          <w:sz w:val="20"/>
          <w:szCs w:val="20"/>
        </w:rPr>
        <w:t xml:space="preserve">über 50 Ländern vertreten sind. Mit </w:t>
      </w:r>
      <w:r w:rsidR="00072838">
        <w:rPr>
          <w:rStyle w:val="Fett"/>
          <w:rFonts w:asciiTheme="minorHAnsi" w:hAnsiTheme="minorHAnsi" w:cstheme="minorHAnsi"/>
          <w:b w:val="0"/>
          <w:bCs/>
          <w:sz w:val="20"/>
          <w:szCs w:val="20"/>
        </w:rPr>
        <w:t xml:space="preserve">über </w:t>
      </w:r>
      <w:r w:rsidRPr="003D3A15">
        <w:rPr>
          <w:rStyle w:val="Fett"/>
          <w:rFonts w:asciiTheme="minorHAnsi" w:hAnsiTheme="minorHAnsi" w:cstheme="minorHAnsi"/>
          <w:b w:val="0"/>
          <w:bCs/>
          <w:sz w:val="20"/>
          <w:szCs w:val="20"/>
        </w:rPr>
        <w:t xml:space="preserve">6.000 Mitarbeitern erwirtschaftet die </w:t>
      </w:r>
      <w:proofErr w:type="gramStart"/>
      <w:r w:rsidRPr="003D3A15">
        <w:rPr>
          <w:rStyle w:val="Fett"/>
          <w:rFonts w:asciiTheme="minorHAnsi" w:hAnsiTheme="minorHAnsi" w:cstheme="minorHAnsi"/>
          <w:b w:val="0"/>
          <w:bCs/>
          <w:sz w:val="20"/>
          <w:szCs w:val="20"/>
        </w:rPr>
        <w:t>GMH Gruppe</w:t>
      </w:r>
      <w:proofErr w:type="gramEnd"/>
      <w:r w:rsidRPr="003D3A15">
        <w:rPr>
          <w:rStyle w:val="Fett"/>
          <w:rFonts w:asciiTheme="minorHAnsi" w:hAnsiTheme="minorHAnsi" w:cstheme="minorHAnsi"/>
          <w:b w:val="0"/>
          <w:bCs/>
          <w:sz w:val="20"/>
          <w:szCs w:val="20"/>
        </w:rPr>
        <w:t xml:space="preserve"> einen Jahresumsatz von</w:t>
      </w:r>
      <w:r w:rsidR="00072838">
        <w:rPr>
          <w:rStyle w:val="Fett"/>
          <w:rFonts w:asciiTheme="minorHAnsi" w:hAnsiTheme="minorHAnsi" w:cstheme="minorHAnsi"/>
          <w:b w:val="0"/>
          <w:bCs/>
          <w:sz w:val="20"/>
          <w:szCs w:val="20"/>
        </w:rPr>
        <w:t xml:space="preserve"> mehr als</w:t>
      </w:r>
      <w:r w:rsidRPr="003D3A15">
        <w:rPr>
          <w:rStyle w:val="Fett"/>
          <w:rFonts w:asciiTheme="minorHAnsi" w:hAnsiTheme="minorHAnsi" w:cstheme="minorHAnsi"/>
          <w:b w:val="0"/>
          <w:bCs/>
          <w:sz w:val="20"/>
          <w:szCs w:val="20"/>
        </w:rPr>
        <w:t xml:space="preserve"> zwei Milliarden Euro.</w:t>
      </w:r>
    </w:p>
    <w:p w14:paraId="4D2CFE25" w14:textId="77777777" w:rsidR="00213080" w:rsidRDefault="00213080" w:rsidP="00215CF5">
      <w:pPr>
        <w:pStyle w:val="Default"/>
        <w:jc w:val="both"/>
        <w:rPr>
          <w:rStyle w:val="Fett"/>
          <w:rFonts w:asciiTheme="minorHAnsi" w:hAnsiTheme="minorHAnsi" w:cstheme="minorHAnsi"/>
          <w:b w:val="0"/>
          <w:bCs/>
          <w:sz w:val="20"/>
          <w:szCs w:val="20"/>
        </w:rPr>
      </w:pPr>
      <w:r w:rsidRPr="003D3A15">
        <w:rPr>
          <w:rStyle w:val="Fett"/>
          <w:rFonts w:asciiTheme="minorHAnsi" w:hAnsiTheme="minorHAnsi" w:cstheme="minorHAnsi"/>
          <w:b w:val="0"/>
          <w:bCs/>
          <w:sz w:val="20"/>
          <w:szCs w:val="20"/>
        </w:rPr>
        <w:t xml:space="preserve">Die </w:t>
      </w:r>
      <w:proofErr w:type="gramStart"/>
      <w:r w:rsidRPr="003D3A15">
        <w:rPr>
          <w:rStyle w:val="Fett"/>
          <w:rFonts w:asciiTheme="minorHAnsi" w:hAnsiTheme="minorHAnsi" w:cstheme="minorHAnsi"/>
          <w:b w:val="0"/>
          <w:bCs/>
          <w:sz w:val="20"/>
          <w:szCs w:val="20"/>
        </w:rPr>
        <w:t>GMH Gruppe</w:t>
      </w:r>
      <w:proofErr w:type="gramEnd"/>
      <w:r w:rsidRPr="003D3A15">
        <w:rPr>
          <w:rStyle w:val="Fett"/>
          <w:rFonts w:asciiTheme="minorHAnsi" w:hAnsiTheme="minorHAnsi" w:cstheme="minorHAnsi"/>
          <w:b w:val="0"/>
          <w:bCs/>
          <w:sz w:val="20"/>
          <w:szCs w:val="20"/>
        </w:rPr>
        <w:t xml:space="preserve"> ist ein Vorreiter in der nachhaltigen Stahlproduktion und wurde in den „Verband der Klimaschutzunternehmen“ aufgenommen. Basierend auf dem Recycling von Metallschrott produziert das Unternehmen grünen Stahl und leistet damit einen wichtigen Beitrag zur Kreislaufwirtschaft. Der Einsatz von Elektrolichtbogenöfen an vier Standorten reduziert die CO</w:t>
      </w:r>
      <w:r w:rsidRPr="003D3A15">
        <w:rPr>
          <w:rStyle w:val="Fett"/>
          <w:rFonts w:asciiTheme="minorHAnsi" w:hAnsiTheme="minorHAnsi" w:cstheme="minorHAnsi"/>
          <w:b w:val="0"/>
          <w:bCs/>
          <w:sz w:val="20"/>
          <w:szCs w:val="20"/>
          <w:vertAlign w:val="subscript"/>
        </w:rPr>
        <w:t>2</w:t>
      </w:r>
      <w:r w:rsidRPr="003D3A15">
        <w:rPr>
          <w:rStyle w:val="Fett"/>
          <w:rFonts w:asciiTheme="minorHAnsi" w:hAnsiTheme="minorHAnsi" w:cstheme="minorHAnsi"/>
          <w:b w:val="0"/>
          <w:bCs/>
          <w:sz w:val="20"/>
          <w:szCs w:val="20"/>
        </w:rPr>
        <w:t>-Emissionen um das Fünffache im Vergleich zu herkömmlichen Hochöfen. Dadurch verringert sich auch der CO</w:t>
      </w:r>
      <w:r w:rsidRPr="003D3A15">
        <w:rPr>
          <w:rStyle w:val="Fett"/>
          <w:rFonts w:asciiTheme="minorHAnsi" w:hAnsiTheme="minorHAnsi" w:cstheme="minorHAnsi"/>
          <w:b w:val="0"/>
          <w:bCs/>
          <w:sz w:val="20"/>
          <w:szCs w:val="20"/>
          <w:vertAlign w:val="subscript"/>
        </w:rPr>
        <w:t>2</w:t>
      </w:r>
      <w:r w:rsidRPr="003D3A15">
        <w:rPr>
          <w:rStyle w:val="Fett"/>
          <w:rFonts w:asciiTheme="minorHAnsi" w:hAnsiTheme="minorHAnsi" w:cstheme="minorHAnsi"/>
          <w:b w:val="0"/>
          <w:bCs/>
          <w:sz w:val="20"/>
          <w:szCs w:val="20"/>
        </w:rPr>
        <w:t xml:space="preserve">-Fußabdruck der von GMH belieferten Kunden. Zu diesen zählen weltweit Unternehmen aus der Automobilindustrie, dem Maschinen- und Anlagenbau, der Bahntechnik, der Energieerzeugung, der Transportlogistik sowie aus den Bereichen Luft- und Raumfahrt, Landwirtschaft und Baumaschinen. Die </w:t>
      </w:r>
      <w:proofErr w:type="gramStart"/>
      <w:r w:rsidRPr="003D3A15">
        <w:rPr>
          <w:rStyle w:val="Fett"/>
          <w:rFonts w:asciiTheme="minorHAnsi" w:hAnsiTheme="minorHAnsi" w:cstheme="minorHAnsi"/>
          <w:b w:val="0"/>
          <w:bCs/>
          <w:sz w:val="20"/>
          <w:szCs w:val="20"/>
        </w:rPr>
        <w:t>GMH Gruppe</w:t>
      </w:r>
      <w:proofErr w:type="gramEnd"/>
      <w:r w:rsidRPr="003D3A15">
        <w:rPr>
          <w:rStyle w:val="Fett"/>
          <w:rFonts w:asciiTheme="minorHAnsi" w:hAnsiTheme="minorHAnsi" w:cstheme="minorHAnsi"/>
          <w:b w:val="0"/>
          <w:bCs/>
          <w:sz w:val="20"/>
          <w:szCs w:val="20"/>
        </w:rPr>
        <w:t xml:space="preserve"> hat sich zum Ziel gesetzt, bis 2039 vollständig klimaneutral zu sein. Weitere Informationen auf </w:t>
      </w:r>
      <w:hyperlink r:id="rId14" w:history="1">
        <w:r w:rsidRPr="003D3A15">
          <w:rPr>
            <w:rStyle w:val="Hyperlink"/>
            <w:rFonts w:asciiTheme="minorHAnsi" w:hAnsiTheme="minorHAnsi" w:cstheme="minorHAnsi"/>
            <w:bCs/>
            <w:sz w:val="20"/>
            <w:szCs w:val="20"/>
          </w:rPr>
          <w:t>www.gmh.de</w:t>
        </w:r>
      </w:hyperlink>
      <w:r w:rsidRPr="003D3A15">
        <w:rPr>
          <w:rStyle w:val="Fett"/>
          <w:rFonts w:asciiTheme="minorHAnsi" w:hAnsiTheme="minorHAnsi" w:cstheme="minorHAnsi"/>
          <w:b w:val="0"/>
          <w:bCs/>
          <w:sz w:val="20"/>
          <w:szCs w:val="20"/>
        </w:rPr>
        <w:t>.</w:t>
      </w:r>
    </w:p>
    <w:p w14:paraId="2F6639F3" w14:textId="77777777" w:rsidR="00FA300D" w:rsidRDefault="00FA300D" w:rsidP="00213080">
      <w:pPr>
        <w:pStyle w:val="Default"/>
        <w:jc w:val="both"/>
        <w:rPr>
          <w:rStyle w:val="Fett"/>
          <w:rFonts w:asciiTheme="minorHAnsi" w:hAnsiTheme="minorHAnsi" w:cstheme="minorHAnsi"/>
          <w:b w:val="0"/>
          <w:bCs/>
          <w:sz w:val="20"/>
          <w:szCs w:val="20"/>
        </w:rPr>
      </w:pPr>
    </w:p>
    <w:p w14:paraId="170098DB" w14:textId="77777777" w:rsidR="003B32D9" w:rsidRDefault="003B32D9" w:rsidP="00213080">
      <w:pPr>
        <w:pStyle w:val="Default"/>
        <w:jc w:val="both"/>
        <w:rPr>
          <w:rStyle w:val="Fett"/>
          <w:rFonts w:asciiTheme="minorHAnsi" w:hAnsiTheme="minorHAnsi" w:cstheme="minorHAnsi"/>
          <w:b w:val="0"/>
          <w:bCs/>
          <w:sz w:val="20"/>
          <w:szCs w:val="20"/>
        </w:rPr>
      </w:pPr>
    </w:p>
    <w:p w14:paraId="53661D5F" w14:textId="40061F99" w:rsidR="0092427E" w:rsidRPr="00506740" w:rsidRDefault="00FE61A5" w:rsidP="0092427E">
      <w:pPr>
        <w:shd w:val="clear" w:color="auto" w:fill="FFFFFF"/>
        <w:rPr>
          <w:rFonts w:eastAsia="Times New Roman" w:cstheme="minorHAnsi"/>
          <w:b/>
          <w:bCs/>
          <w:color w:val="0000FF"/>
          <w:sz w:val="20"/>
          <w:szCs w:val="20"/>
          <w:lang w:val="de-DE" w:eastAsia="fr-FR"/>
        </w:rPr>
      </w:pPr>
      <w:r w:rsidRPr="00506740">
        <w:rPr>
          <w:rFonts w:cstheme="minorHAnsi"/>
          <w:b/>
          <w:bCs/>
          <w:sz w:val="20"/>
          <w:szCs w:val="20"/>
          <w:lang w:val="de-DE"/>
        </w:rPr>
        <w:t>P</w:t>
      </w:r>
      <w:r w:rsidR="0092427E" w:rsidRPr="00506740">
        <w:rPr>
          <w:rFonts w:cstheme="minorHAnsi"/>
          <w:b/>
          <w:bCs/>
          <w:sz w:val="20"/>
          <w:szCs w:val="20"/>
          <w:lang w:val="de-DE"/>
        </w:rPr>
        <w:t>ressekontakte</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92427E" w:rsidRPr="003B32D9" w14:paraId="626655D8" w14:textId="77777777" w:rsidTr="00596ABF">
        <w:tc>
          <w:tcPr>
            <w:tcW w:w="4675" w:type="dxa"/>
          </w:tcPr>
          <w:p w14:paraId="0F81A606" w14:textId="77777777" w:rsidR="0092427E" w:rsidRPr="00506740" w:rsidRDefault="0092427E" w:rsidP="00596ABF">
            <w:pPr>
              <w:shd w:val="clear" w:color="auto" w:fill="FFFFFF"/>
              <w:ind w:left="-107"/>
              <w:rPr>
                <w:rFonts w:cstheme="minorHAnsi"/>
                <w:b/>
                <w:sz w:val="20"/>
                <w:szCs w:val="20"/>
                <w:lang w:val="de-DE"/>
              </w:rPr>
            </w:pPr>
            <w:r w:rsidRPr="00506740">
              <w:rPr>
                <w:rFonts w:cstheme="minorHAnsi"/>
                <w:b/>
                <w:sz w:val="20"/>
                <w:szCs w:val="20"/>
                <w:lang w:val="de-DE"/>
              </w:rPr>
              <w:t xml:space="preserve">ENGIE Deutschland GmbH </w:t>
            </w:r>
          </w:p>
          <w:p w14:paraId="7BCAE5DB" w14:textId="77777777" w:rsidR="0092427E" w:rsidRPr="00506740" w:rsidRDefault="0092427E" w:rsidP="00596ABF">
            <w:pPr>
              <w:shd w:val="clear" w:color="auto" w:fill="FFFFFF"/>
              <w:ind w:left="-107"/>
              <w:rPr>
                <w:rFonts w:cstheme="minorHAnsi"/>
                <w:bCs/>
                <w:sz w:val="20"/>
                <w:szCs w:val="20"/>
                <w:lang w:val="de-DE"/>
              </w:rPr>
            </w:pPr>
            <w:r w:rsidRPr="00506740">
              <w:rPr>
                <w:rFonts w:cstheme="minorHAnsi"/>
                <w:bCs/>
                <w:sz w:val="20"/>
                <w:szCs w:val="20"/>
                <w:lang w:val="de-DE"/>
              </w:rPr>
              <w:t>Alexa Schröder</w:t>
            </w:r>
          </w:p>
          <w:p w14:paraId="31E0ECCF" w14:textId="77777777" w:rsidR="0092427E" w:rsidRPr="00506740" w:rsidRDefault="0092427E" w:rsidP="00596ABF">
            <w:pPr>
              <w:shd w:val="clear" w:color="auto" w:fill="FFFFFF"/>
              <w:ind w:left="-107"/>
              <w:rPr>
                <w:rFonts w:cstheme="minorHAnsi"/>
                <w:bCs/>
                <w:sz w:val="20"/>
                <w:szCs w:val="20"/>
                <w:lang w:val="de-DE"/>
              </w:rPr>
            </w:pPr>
            <w:r w:rsidRPr="00506740">
              <w:rPr>
                <w:rFonts w:cstheme="minorHAnsi"/>
                <w:bCs/>
                <w:sz w:val="20"/>
                <w:szCs w:val="20"/>
                <w:lang w:val="de-DE"/>
              </w:rPr>
              <w:t>Bereichsleiterin Unternehmenskommunikation</w:t>
            </w:r>
          </w:p>
          <w:p w14:paraId="1CE98A8E" w14:textId="77777777" w:rsidR="0092427E" w:rsidRPr="00506740" w:rsidRDefault="0092427E" w:rsidP="00596ABF">
            <w:pPr>
              <w:shd w:val="clear" w:color="auto" w:fill="FFFFFF"/>
              <w:ind w:left="-107"/>
              <w:rPr>
                <w:rFonts w:cstheme="minorHAnsi"/>
                <w:bCs/>
                <w:sz w:val="20"/>
                <w:szCs w:val="20"/>
                <w:lang w:val="pt-PT"/>
              </w:rPr>
            </w:pPr>
            <w:r w:rsidRPr="00506740">
              <w:rPr>
                <w:rFonts w:cstheme="minorHAnsi"/>
                <w:bCs/>
                <w:sz w:val="20"/>
                <w:szCs w:val="20"/>
                <w:lang w:val="pt-PT"/>
              </w:rPr>
              <w:t>Tel.: 030 915810-250</w:t>
            </w:r>
          </w:p>
          <w:p w14:paraId="1AA8A9C8" w14:textId="7904C415" w:rsidR="0092427E" w:rsidRDefault="0092427E" w:rsidP="00FE61A5">
            <w:pPr>
              <w:shd w:val="clear" w:color="auto" w:fill="FFFFFF"/>
              <w:ind w:left="-107"/>
              <w:rPr>
                <w:rFonts w:cstheme="minorHAnsi"/>
                <w:bCs/>
                <w:sz w:val="20"/>
                <w:szCs w:val="20"/>
                <w:lang w:val="pt-PT"/>
              </w:rPr>
            </w:pPr>
            <w:r w:rsidRPr="00506740">
              <w:rPr>
                <w:rFonts w:cstheme="minorHAnsi"/>
                <w:bCs/>
                <w:sz w:val="20"/>
                <w:szCs w:val="20"/>
                <w:lang w:val="pt-PT"/>
              </w:rPr>
              <w:t xml:space="preserve">E-Mail: </w:t>
            </w:r>
            <w:hyperlink r:id="rId15" w:history="1">
              <w:r w:rsidR="003B32D9" w:rsidRPr="006E111F">
                <w:rPr>
                  <w:rStyle w:val="Hyperlink"/>
                  <w:rFonts w:cstheme="minorHAnsi"/>
                  <w:bCs/>
                  <w:sz w:val="20"/>
                  <w:szCs w:val="20"/>
                  <w:bdr w:val="none" w:sz="0" w:space="0" w:color="auto"/>
                  <w:lang w:val="pt-PT"/>
                </w:rPr>
                <w:t>alexa.schroeder@engie.com</w:t>
              </w:r>
            </w:hyperlink>
          </w:p>
          <w:p w14:paraId="53862630" w14:textId="77777777" w:rsidR="0092427E" w:rsidRPr="00506740" w:rsidRDefault="0092427E" w:rsidP="00596ABF">
            <w:pPr>
              <w:ind w:left="-107"/>
              <w:rPr>
                <w:rFonts w:cstheme="minorHAnsi"/>
                <w:sz w:val="20"/>
                <w:szCs w:val="20"/>
                <w:lang w:val="pt-PT"/>
              </w:rPr>
            </w:pPr>
          </w:p>
        </w:tc>
        <w:tc>
          <w:tcPr>
            <w:tcW w:w="4675" w:type="dxa"/>
          </w:tcPr>
          <w:p w14:paraId="5C73D2AE" w14:textId="77777777" w:rsidR="0092427E" w:rsidRPr="00506740" w:rsidRDefault="0092427E" w:rsidP="00596ABF">
            <w:pPr>
              <w:rPr>
                <w:rFonts w:cstheme="minorHAnsi"/>
                <w:bCs/>
                <w:sz w:val="20"/>
                <w:szCs w:val="20"/>
                <w:lang w:val="pt-PT"/>
              </w:rPr>
            </w:pPr>
          </w:p>
        </w:tc>
      </w:tr>
    </w:tbl>
    <w:p w14:paraId="7FFA4A6C" w14:textId="77777777" w:rsidR="00C55837" w:rsidRPr="00506740" w:rsidRDefault="00C55837" w:rsidP="00213080">
      <w:pPr>
        <w:spacing w:after="0" w:line="240" w:lineRule="auto"/>
        <w:jc w:val="both"/>
        <w:rPr>
          <w:rFonts w:cstheme="minorHAnsi"/>
          <w:b/>
          <w:bCs/>
          <w:sz w:val="20"/>
          <w:szCs w:val="20"/>
          <w:lang w:val="de-DE"/>
        </w:rPr>
        <w:sectPr w:rsidR="00C55837" w:rsidRPr="00506740">
          <w:headerReference w:type="default" r:id="rId16"/>
          <w:pgSz w:w="12240" w:h="15840"/>
          <w:pgMar w:top="1440" w:right="1440" w:bottom="1440" w:left="1440" w:header="708" w:footer="708" w:gutter="0"/>
          <w:cols w:space="708"/>
          <w:docGrid w:linePitch="360"/>
        </w:sectPr>
      </w:pPr>
    </w:p>
    <w:p w14:paraId="37C4FB0D" w14:textId="77777777" w:rsidR="00F523DE" w:rsidRPr="00506740" w:rsidRDefault="00F523DE" w:rsidP="00F523DE">
      <w:pPr>
        <w:spacing w:after="0" w:line="240" w:lineRule="auto"/>
        <w:jc w:val="both"/>
        <w:rPr>
          <w:rFonts w:cstheme="minorHAnsi"/>
          <w:b/>
          <w:bCs/>
          <w:sz w:val="20"/>
          <w:szCs w:val="20"/>
          <w:lang w:val="en-GB"/>
        </w:rPr>
      </w:pPr>
      <w:r w:rsidRPr="00506740">
        <w:rPr>
          <w:rFonts w:cstheme="minorHAnsi"/>
          <w:b/>
          <w:bCs/>
          <w:sz w:val="20"/>
          <w:szCs w:val="20"/>
          <w:lang w:val="en-GB"/>
        </w:rPr>
        <w:t>GMH Gruppe</w:t>
      </w:r>
    </w:p>
    <w:p w14:paraId="1ADFF139" w14:textId="77777777" w:rsidR="00F523DE" w:rsidRPr="00506740" w:rsidRDefault="00F523DE" w:rsidP="00F523DE">
      <w:pPr>
        <w:spacing w:after="0" w:line="240" w:lineRule="auto"/>
        <w:rPr>
          <w:rFonts w:cstheme="minorHAnsi"/>
          <w:b/>
          <w:bCs/>
          <w:color w:val="000000"/>
          <w:sz w:val="20"/>
          <w:szCs w:val="20"/>
          <w:lang w:val="en-GB"/>
        </w:rPr>
      </w:pPr>
      <w:r w:rsidRPr="00506740">
        <w:rPr>
          <w:rStyle w:val="Fett"/>
          <w:rFonts w:asciiTheme="minorHAnsi" w:hAnsiTheme="minorHAnsi" w:cstheme="minorHAnsi"/>
          <w:b w:val="0"/>
          <w:bCs/>
          <w:color w:val="000000"/>
          <w:sz w:val="20"/>
          <w:szCs w:val="20"/>
          <w:lang w:val="en-GB"/>
        </w:rPr>
        <w:t xml:space="preserve">Luciana </w:t>
      </w:r>
      <w:proofErr w:type="spellStart"/>
      <w:r w:rsidRPr="00506740">
        <w:rPr>
          <w:rFonts w:cstheme="minorHAnsi"/>
          <w:color w:val="000000"/>
          <w:sz w:val="20"/>
          <w:szCs w:val="20"/>
          <w:lang w:val="en-GB"/>
        </w:rPr>
        <w:t>Filizzola</w:t>
      </w:r>
      <w:proofErr w:type="spellEnd"/>
    </w:p>
    <w:p w14:paraId="1C35E6D5" w14:textId="77777777" w:rsidR="00F523DE" w:rsidRPr="00506740" w:rsidRDefault="00F523DE" w:rsidP="00F523DE">
      <w:pPr>
        <w:spacing w:after="0" w:line="240" w:lineRule="auto"/>
        <w:rPr>
          <w:rFonts w:cstheme="minorHAnsi"/>
          <w:color w:val="000000"/>
          <w:sz w:val="20"/>
          <w:szCs w:val="20"/>
          <w:lang w:val="en-GB"/>
        </w:rPr>
      </w:pPr>
      <w:r w:rsidRPr="00506740">
        <w:rPr>
          <w:rFonts w:cstheme="minorHAnsi"/>
          <w:color w:val="000000"/>
          <w:sz w:val="20"/>
          <w:szCs w:val="20"/>
          <w:lang w:val="en-GB"/>
        </w:rPr>
        <w:t>Director Sustainability and Communications</w:t>
      </w:r>
    </w:p>
    <w:p w14:paraId="5AE54C06" w14:textId="77777777" w:rsidR="00F523DE" w:rsidRPr="00506740" w:rsidRDefault="00F523DE" w:rsidP="00F523DE">
      <w:pPr>
        <w:spacing w:after="0" w:line="240" w:lineRule="auto"/>
        <w:rPr>
          <w:rFonts w:cstheme="minorHAnsi"/>
          <w:sz w:val="20"/>
          <w:szCs w:val="20"/>
        </w:rPr>
      </w:pPr>
      <w:r w:rsidRPr="00506740">
        <w:rPr>
          <w:rStyle w:val="Fett"/>
          <w:rFonts w:asciiTheme="minorHAnsi" w:hAnsiTheme="minorHAnsi" w:cstheme="minorHAnsi"/>
          <w:color w:val="000000"/>
          <w:sz w:val="20"/>
          <w:szCs w:val="20"/>
        </w:rPr>
        <w:t xml:space="preserve">Tel.: </w:t>
      </w:r>
      <w:r w:rsidRPr="00506740">
        <w:rPr>
          <w:rFonts w:cstheme="minorHAnsi"/>
          <w:sz w:val="20"/>
          <w:szCs w:val="20"/>
        </w:rPr>
        <w:t xml:space="preserve">+49 160 95222954 </w:t>
      </w:r>
    </w:p>
    <w:p w14:paraId="65735981" w14:textId="15CFF539" w:rsidR="003B32D9" w:rsidRPr="00506740" w:rsidRDefault="00F523DE" w:rsidP="00F523DE">
      <w:pPr>
        <w:spacing w:after="0" w:line="240" w:lineRule="auto"/>
        <w:jc w:val="both"/>
        <w:rPr>
          <w:rStyle w:val="Hyperlink"/>
          <w:rFonts w:ascii="Arial" w:hAnsi="Arial" w:cs="Arial"/>
          <w:sz w:val="20"/>
          <w:szCs w:val="20"/>
        </w:rPr>
      </w:pPr>
      <w:r w:rsidRPr="00506740">
        <w:rPr>
          <w:rFonts w:cstheme="minorHAnsi"/>
          <w:sz w:val="20"/>
          <w:szCs w:val="20"/>
        </w:rPr>
        <w:t xml:space="preserve">E-Mail: </w:t>
      </w:r>
      <w:hyperlink r:id="rId17" w:history="1">
        <w:r w:rsidRPr="00506740">
          <w:rPr>
            <w:rStyle w:val="Hyperlink"/>
            <w:rFonts w:cstheme="minorHAnsi"/>
            <w:sz w:val="20"/>
            <w:szCs w:val="20"/>
          </w:rPr>
          <w:t>Luciana.Filizzola@gmh-gruppe.de</w:t>
        </w:r>
      </w:hyperlink>
    </w:p>
    <w:p w14:paraId="7D0DE226" w14:textId="77777777" w:rsidR="00FA300D" w:rsidRDefault="00FA300D" w:rsidP="00F523DE">
      <w:pPr>
        <w:spacing w:after="0" w:line="240" w:lineRule="auto"/>
        <w:jc w:val="both"/>
        <w:rPr>
          <w:rStyle w:val="Hyperlink"/>
          <w:rFonts w:ascii="Arial" w:hAnsi="Arial" w:cs="Arial"/>
          <w:sz w:val="20"/>
          <w:szCs w:val="20"/>
        </w:rPr>
      </w:pPr>
    </w:p>
    <w:p w14:paraId="2E44D847" w14:textId="16975C70" w:rsidR="003B32D9" w:rsidRPr="00506740" w:rsidRDefault="003B32D9" w:rsidP="00F523DE">
      <w:pPr>
        <w:spacing w:after="0" w:line="240" w:lineRule="auto"/>
        <w:jc w:val="both"/>
        <w:rPr>
          <w:rStyle w:val="Hyperlink"/>
          <w:rFonts w:ascii="Arial" w:hAnsi="Arial" w:cs="Arial"/>
          <w:sz w:val="20"/>
          <w:szCs w:val="20"/>
        </w:rPr>
      </w:pPr>
    </w:p>
    <w:p w14:paraId="4035883B" w14:textId="77777777" w:rsidR="00F523DE" w:rsidRPr="00506740" w:rsidRDefault="00F523DE" w:rsidP="00F523DE">
      <w:pPr>
        <w:spacing w:after="0" w:line="240" w:lineRule="auto"/>
        <w:jc w:val="both"/>
        <w:rPr>
          <w:rFonts w:cstheme="minorHAnsi"/>
          <w:b/>
          <w:color w:val="000000"/>
          <w:sz w:val="20"/>
          <w:szCs w:val="20"/>
        </w:rPr>
      </w:pPr>
      <w:r w:rsidRPr="00506740">
        <w:rPr>
          <w:rFonts w:cstheme="minorHAnsi"/>
          <w:b/>
          <w:color w:val="000000"/>
          <w:sz w:val="20"/>
          <w:szCs w:val="20"/>
        </w:rPr>
        <w:t>bmb-consult – PR-Agency for GMH Gruppe</w:t>
      </w:r>
    </w:p>
    <w:p w14:paraId="60B803FE" w14:textId="77777777" w:rsidR="00F523DE" w:rsidRPr="00506740" w:rsidRDefault="00F523DE" w:rsidP="00F523DE">
      <w:pPr>
        <w:spacing w:after="0" w:line="240" w:lineRule="auto"/>
        <w:jc w:val="both"/>
        <w:rPr>
          <w:rFonts w:cstheme="minorHAnsi"/>
          <w:bCs/>
          <w:color w:val="000000"/>
          <w:sz w:val="20"/>
          <w:szCs w:val="20"/>
          <w:lang w:val="en-GB"/>
        </w:rPr>
      </w:pPr>
      <w:r w:rsidRPr="00506740">
        <w:rPr>
          <w:rFonts w:cstheme="minorHAnsi"/>
          <w:bCs/>
          <w:color w:val="000000"/>
          <w:sz w:val="20"/>
          <w:szCs w:val="20"/>
          <w:lang w:val="en-GB"/>
        </w:rPr>
        <w:t>Simone Boehringer</w:t>
      </w:r>
    </w:p>
    <w:p w14:paraId="0E7E08D5" w14:textId="77777777" w:rsidR="00F523DE" w:rsidRPr="00506740" w:rsidRDefault="00F523DE" w:rsidP="00F523DE">
      <w:pPr>
        <w:spacing w:after="0" w:line="240" w:lineRule="auto"/>
        <w:jc w:val="both"/>
        <w:rPr>
          <w:rFonts w:cstheme="minorHAnsi"/>
          <w:color w:val="000000"/>
          <w:sz w:val="20"/>
          <w:szCs w:val="20"/>
          <w:lang w:val="en-GB"/>
        </w:rPr>
      </w:pPr>
      <w:r w:rsidRPr="00506740">
        <w:rPr>
          <w:rFonts w:cstheme="minorHAnsi"/>
          <w:color w:val="000000"/>
          <w:sz w:val="20"/>
          <w:szCs w:val="20"/>
          <w:lang w:val="en-GB"/>
        </w:rPr>
        <w:t>Senior Editor &amp; Senior Account Manager</w:t>
      </w:r>
    </w:p>
    <w:p w14:paraId="142599E4" w14:textId="77777777" w:rsidR="00F523DE" w:rsidRPr="00506740" w:rsidRDefault="00F523DE" w:rsidP="00F523DE">
      <w:pPr>
        <w:spacing w:after="0" w:line="240" w:lineRule="auto"/>
        <w:jc w:val="both"/>
        <w:rPr>
          <w:rFonts w:cstheme="minorHAnsi"/>
          <w:color w:val="000000"/>
          <w:sz w:val="20"/>
          <w:szCs w:val="20"/>
          <w:lang w:val="pt-PT"/>
        </w:rPr>
      </w:pPr>
      <w:r w:rsidRPr="00506740">
        <w:rPr>
          <w:rFonts w:cstheme="minorHAnsi"/>
          <w:color w:val="000000"/>
          <w:sz w:val="20"/>
          <w:szCs w:val="20"/>
          <w:lang w:val="pt-PT"/>
        </w:rPr>
        <w:t>Tel.: +49 175 2949662</w:t>
      </w:r>
    </w:p>
    <w:p w14:paraId="018D7063" w14:textId="77777777" w:rsidR="00F523DE" w:rsidRPr="00506740" w:rsidRDefault="00F523DE" w:rsidP="00F523DE">
      <w:pPr>
        <w:spacing w:after="0" w:line="360" w:lineRule="auto"/>
        <w:jc w:val="both"/>
        <w:rPr>
          <w:rFonts w:eastAsia="Times New Roman" w:cstheme="minorHAnsi"/>
          <w:b/>
          <w:bCs/>
          <w:sz w:val="20"/>
          <w:szCs w:val="20"/>
          <w:lang w:val="pt-PT" w:eastAsia="de-DE"/>
        </w:rPr>
      </w:pPr>
      <w:r w:rsidRPr="00506740">
        <w:rPr>
          <w:rFonts w:cstheme="minorHAnsi"/>
          <w:sz w:val="20"/>
          <w:szCs w:val="20"/>
          <w:lang w:val="pt-PT"/>
        </w:rPr>
        <w:t xml:space="preserve">E-Mail: </w:t>
      </w:r>
      <w:hyperlink r:id="rId18" w:history="1">
        <w:r w:rsidRPr="00506740">
          <w:rPr>
            <w:rStyle w:val="Hyperlink"/>
            <w:rFonts w:cstheme="minorHAnsi"/>
            <w:sz w:val="20"/>
            <w:szCs w:val="20"/>
            <w:lang w:val="pt-PT"/>
          </w:rPr>
          <w:t>s.boehringer@bmb-consult.com</w:t>
        </w:r>
      </w:hyperlink>
    </w:p>
    <w:p w14:paraId="4A51E092" w14:textId="2883571F" w:rsidR="006512E2" w:rsidRPr="00506740" w:rsidRDefault="006512E2" w:rsidP="00F523DE">
      <w:pPr>
        <w:spacing w:after="0" w:line="240" w:lineRule="auto"/>
        <w:jc w:val="both"/>
        <w:rPr>
          <w:rFonts w:eastAsia="Times New Roman" w:cstheme="minorHAnsi"/>
          <w:b/>
          <w:bCs/>
          <w:sz w:val="20"/>
          <w:szCs w:val="20"/>
          <w:lang w:val="pt-PT" w:eastAsia="de-DE"/>
        </w:rPr>
      </w:pPr>
    </w:p>
    <w:sectPr w:rsidR="006512E2" w:rsidRPr="00506740" w:rsidSect="00C55837">
      <w:type w:val="continuous"/>
      <w:pgSz w:w="12240" w:h="15840"/>
      <w:pgMar w:top="1440" w:right="1440" w:bottom="1440" w:left="1440"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5EBCFF" w14:textId="77777777" w:rsidR="00080702" w:rsidRDefault="00080702" w:rsidP="001F5B18">
      <w:pPr>
        <w:spacing w:after="0" w:line="240" w:lineRule="auto"/>
      </w:pPr>
      <w:r>
        <w:separator/>
      </w:r>
    </w:p>
  </w:endnote>
  <w:endnote w:type="continuationSeparator" w:id="0">
    <w:p w14:paraId="27CE5CD8" w14:textId="77777777" w:rsidR="00080702" w:rsidRDefault="00080702" w:rsidP="001F5B18">
      <w:pPr>
        <w:spacing w:after="0" w:line="240" w:lineRule="auto"/>
      </w:pPr>
      <w:r>
        <w:continuationSeparator/>
      </w:r>
    </w:p>
  </w:endnote>
  <w:endnote w:type="continuationNotice" w:id="1">
    <w:p w14:paraId="6BDA29A2" w14:textId="77777777" w:rsidR="00080702" w:rsidRDefault="000807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lanOT-Book">
    <w:altName w:val="Calibri"/>
    <w:panose1 w:val="00000000000000000000"/>
    <w:charset w:val="00"/>
    <w:family w:val="swiss"/>
    <w:notTrueType/>
    <w:pitch w:val="variable"/>
    <w:sig w:usb0="800000AF" w:usb1="4000205B"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B783E1" w14:textId="77777777" w:rsidR="00080702" w:rsidRDefault="00080702" w:rsidP="001F5B18">
      <w:pPr>
        <w:spacing w:after="0" w:line="240" w:lineRule="auto"/>
      </w:pPr>
      <w:r>
        <w:separator/>
      </w:r>
    </w:p>
  </w:footnote>
  <w:footnote w:type="continuationSeparator" w:id="0">
    <w:p w14:paraId="26758016" w14:textId="77777777" w:rsidR="00080702" w:rsidRDefault="00080702" w:rsidP="001F5B18">
      <w:pPr>
        <w:spacing w:after="0" w:line="240" w:lineRule="auto"/>
      </w:pPr>
      <w:r>
        <w:continuationSeparator/>
      </w:r>
    </w:p>
  </w:footnote>
  <w:footnote w:type="continuationNotice" w:id="1">
    <w:p w14:paraId="41C36DAE" w14:textId="77777777" w:rsidR="00080702" w:rsidRDefault="0008070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EFDFE" w14:textId="62B3DA60" w:rsidR="00C90C41" w:rsidRDefault="005E0BB9">
    <w:pPr>
      <w:pStyle w:val="Kopfzeile"/>
    </w:pPr>
    <w:r w:rsidRPr="005E0BB9">
      <w:rPr>
        <w:noProof/>
        <w:lang w:val="de-DE"/>
      </w:rPr>
      <w:drawing>
        <wp:anchor distT="0" distB="0" distL="114300" distR="114300" simplePos="0" relativeHeight="251661312" behindDoc="0" locked="0" layoutInCell="1" allowOverlap="1" wp14:anchorId="5B638065" wp14:editId="6F335B50">
          <wp:simplePos x="0" y="0"/>
          <wp:positionH relativeFrom="column">
            <wp:posOffset>3708400</wp:posOffset>
          </wp:positionH>
          <wp:positionV relativeFrom="paragraph">
            <wp:posOffset>172720</wp:posOffset>
          </wp:positionV>
          <wp:extent cx="2242820" cy="525145"/>
          <wp:effectExtent l="0" t="0" r="5080" b="8255"/>
          <wp:wrapTopAndBottom/>
          <wp:docPr id="404763175" name="Grafik 3" descr="Ein Bild, das Text, Schrift, Grafiken,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1171707" name="Grafik 3" descr="Ein Bild, das Text, Schrift, Grafiken, Logo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2820" cy="5251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90C41">
      <w:rPr>
        <w:noProof/>
        <w:lang w:val="de-DE" w:eastAsia="de-DE"/>
      </w:rPr>
      <w:drawing>
        <wp:anchor distT="0" distB="0" distL="114300" distR="114300" simplePos="0" relativeHeight="251659264" behindDoc="1" locked="0" layoutInCell="1" allowOverlap="1" wp14:anchorId="71A66068" wp14:editId="60E49BA5">
          <wp:simplePos x="0" y="0"/>
          <wp:positionH relativeFrom="column">
            <wp:posOffset>0</wp:posOffset>
          </wp:positionH>
          <wp:positionV relativeFrom="paragraph">
            <wp:posOffset>136525</wp:posOffset>
          </wp:positionV>
          <wp:extent cx="1241425" cy="518160"/>
          <wp:effectExtent l="0" t="0" r="0" b="0"/>
          <wp:wrapNone/>
          <wp:docPr id="678665467"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GDF_SUEZ_COFELY_RGB"/>
                  <pic:cNvPicPr>
                    <a:picLocks noChangeAspect="1" noChangeArrowheads="1"/>
                  </pic:cNvPicPr>
                </pic:nvPicPr>
                <pic:blipFill rotWithShape="1">
                  <a:blip r:embed="rId2">
                    <a:extLst>
                      <a:ext uri="{28A0092B-C50C-407E-A947-70E740481C1C}">
                        <a14:useLocalDpi xmlns:a14="http://schemas.microsoft.com/office/drawing/2010/main" val="0"/>
                      </a:ext>
                    </a:extLst>
                  </a:blip>
                  <a:srcRect b="30392"/>
                  <a:stretch/>
                </pic:blipFill>
                <pic:spPr bwMode="auto">
                  <a:xfrm>
                    <a:off x="0" y="0"/>
                    <a:ext cx="1241425" cy="5181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461D779" w14:textId="77777777" w:rsidR="00DB4149" w:rsidRDefault="00DB414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941D7B"/>
    <w:multiLevelType w:val="multilevel"/>
    <w:tmpl w:val="5950A9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02A3617"/>
    <w:multiLevelType w:val="hybridMultilevel"/>
    <w:tmpl w:val="8F9AAC0C"/>
    <w:lvl w:ilvl="0" w:tplc="0E8A087A">
      <w:numFmt w:val="bullet"/>
      <w:lvlText w:val="-"/>
      <w:lvlJc w:val="left"/>
      <w:pPr>
        <w:ind w:left="720" w:hanging="360"/>
      </w:pPr>
      <w:rPr>
        <w:rFonts w:ascii="Arial" w:eastAsiaTheme="minorHAnsi"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1743A3"/>
    <w:multiLevelType w:val="multilevel"/>
    <w:tmpl w:val="F8E29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C57FA9"/>
    <w:multiLevelType w:val="hybridMultilevel"/>
    <w:tmpl w:val="A06E02C4"/>
    <w:lvl w:ilvl="0" w:tplc="04090001">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EF2732"/>
    <w:multiLevelType w:val="multilevel"/>
    <w:tmpl w:val="A06E4C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FE37EBA"/>
    <w:multiLevelType w:val="multilevel"/>
    <w:tmpl w:val="D3001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1264482">
    <w:abstractNumId w:val="4"/>
  </w:num>
  <w:num w:numId="2" w16cid:durableId="677927517">
    <w:abstractNumId w:val="1"/>
  </w:num>
  <w:num w:numId="3" w16cid:durableId="930090586">
    <w:abstractNumId w:val="3"/>
  </w:num>
  <w:num w:numId="4" w16cid:durableId="1907178730">
    <w:abstractNumId w:val="2"/>
  </w:num>
  <w:num w:numId="5" w16cid:durableId="73675412">
    <w:abstractNumId w:val="5"/>
  </w:num>
  <w:num w:numId="6" w16cid:durableId="21258035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4875"/>
    <w:rsid w:val="000055B4"/>
    <w:rsid w:val="00010D27"/>
    <w:rsid w:val="00011705"/>
    <w:rsid w:val="00014814"/>
    <w:rsid w:val="00030449"/>
    <w:rsid w:val="00031BA4"/>
    <w:rsid w:val="00033F49"/>
    <w:rsid w:val="0004567F"/>
    <w:rsid w:val="00046C5A"/>
    <w:rsid w:val="00046E14"/>
    <w:rsid w:val="00055DFC"/>
    <w:rsid w:val="0006704B"/>
    <w:rsid w:val="0007225D"/>
    <w:rsid w:val="00072838"/>
    <w:rsid w:val="00075DB3"/>
    <w:rsid w:val="00080702"/>
    <w:rsid w:val="00080B1A"/>
    <w:rsid w:val="000853D4"/>
    <w:rsid w:val="000903FE"/>
    <w:rsid w:val="000936E3"/>
    <w:rsid w:val="0009628F"/>
    <w:rsid w:val="000973A8"/>
    <w:rsid w:val="000A11EE"/>
    <w:rsid w:val="000A1BE6"/>
    <w:rsid w:val="000A1D62"/>
    <w:rsid w:val="000B5627"/>
    <w:rsid w:val="000B5A16"/>
    <w:rsid w:val="000B712A"/>
    <w:rsid w:val="000D2797"/>
    <w:rsid w:val="000F088B"/>
    <w:rsid w:val="001003E6"/>
    <w:rsid w:val="0010181E"/>
    <w:rsid w:val="00121532"/>
    <w:rsid w:val="00131F74"/>
    <w:rsid w:val="0013772A"/>
    <w:rsid w:val="00150701"/>
    <w:rsid w:val="001517CA"/>
    <w:rsid w:val="00152294"/>
    <w:rsid w:val="001571A8"/>
    <w:rsid w:val="001577C5"/>
    <w:rsid w:val="00157FF1"/>
    <w:rsid w:val="001668BB"/>
    <w:rsid w:val="00184F5A"/>
    <w:rsid w:val="00187E31"/>
    <w:rsid w:val="0019014D"/>
    <w:rsid w:val="00195934"/>
    <w:rsid w:val="0019593D"/>
    <w:rsid w:val="001A09E3"/>
    <w:rsid w:val="001A1C51"/>
    <w:rsid w:val="001A2AB4"/>
    <w:rsid w:val="001A5A73"/>
    <w:rsid w:val="001B41A3"/>
    <w:rsid w:val="001B7498"/>
    <w:rsid w:val="001C4E26"/>
    <w:rsid w:val="001C50CF"/>
    <w:rsid w:val="001E2833"/>
    <w:rsid w:val="001E59F2"/>
    <w:rsid w:val="001F345A"/>
    <w:rsid w:val="001F5B18"/>
    <w:rsid w:val="00213080"/>
    <w:rsid w:val="00215CF5"/>
    <w:rsid w:val="00223572"/>
    <w:rsid w:val="00225900"/>
    <w:rsid w:val="00233743"/>
    <w:rsid w:val="00233C3E"/>
    <w:rsid w:val="00244647"/>
    <w:rsid w:val="00247EE5"/>
    <w:rsid w:val="00250A4A"/>
    <w:rsid w:val="002667B8"/>
    <w:rsid w:val="00275EFF"/>
    <w:rsid w:val="00276359"/>
    <w:rsid w:val="002773B6"/>
    <w:rsid w:val="00280506"/>
    <w:rsid w:val="0029237A"/>
    <w:rsid w:val="0029779E"/>
    <w:rsid w:val="002A15EE"/>
    <w:rsid w:val="002A2AF1"/>
    <w:rsid w:val="002A681D"/>
    <w:rsid w:val="002B1B33"/>
    <w:rsid w:val="002B67EF"/>
    <w:rsid w:val="002C08C0"/>
    <w:rsid w:val="002C4867"/>
    <w:rsid w:val="002D2BB3"/>
    <w:rsid w:val="002E4DC2"/>
    <w:rsid w:val="002F20FC"/>
    <w:rsid w:val="002F4D71"/>
    <w:rsid w:val="002F519F"/>
    <w:rsid w:val="0030160F"/>
    <w:rsid w:val="00304B11"/>
    <w:rsid w:val="0030774D"/>
    <w:rsid w:val="00316D0A"/>
    <w:rsid w:val="00333339"/>
    <w:rsid w:val="00337086"/>
    <w:rsid w:val="00353D1C"/>
    <w:rsid w:val="00356998"/>
    <w:rsid w:val="003664CA"/>
    <w:rsid w:val="0036691D"/>
    <w:rsid w:val="00367A86"/>
    <w:rsid w:val="00373521"/>
    <w:rsid w:val="00377C58"/>
    <w:rsid w:val="0038423A"/>
    <w:rsid w:val="003A33DF"/>
    <w:rsid w:val="003A3923"/>
    <w:rsid w:val="003A4FE5"/>
    <w:rsid w:val="003A77AE"/>
    <w:rsid w:val="003B32D9"/>
    <w:rsid w:val="003C59F1"/>
    <w:rsid w:val="003D0083"/>
    <w:rsid w:val="003D29AA"/>
    <w:rsid w:val="003D3A15"/>
    <w:rsid w:val="003D5477"/>
    <w:rsid w:val="003E2C5D"/>
    <w:rsid w:val="003E4B0F"/>
    <w:rsid w:val="003E727B"/>
    <w:rsid w:val="003E7B00"/>
    <w:rsid w:val="003F23B7"/>
    <w:rsid w:val="0040222C"/>
    <w:rsid w:val="00407F2F"/>
    <w:rsid w:val="00410704"/>
    <w:rsid w:val="00411DE5"/>
    <w:rsid w:val="0042277D"/>
    <w:rsid w:val="004232E8"/>
    <w:rsid w:val="00424EEC"/>
    <w:rsid w:val="00426D50"/>
    <w:rsid w:val="004301E9"/>
    <w:rsid w:val="00432D51"/>
    <w:rsid w:val="0043461B"/>
    <w:rsid w:val="004372AD"/>
    <w:rsid w:val="00441AD7"/>
    <w:rsid w:val="004459A7"/>
    <w:rsid w:val="00450A7F"/>
    <w:rsid w:val="00462A36"/>
    <w:rsid w:val="00472019"/>
    <w:rsid w:val="0048019C"/>
    <w:rsid w:val="00493D14"/>
    <w:rsid w:val="004A4B9E"/>
    <w:rsid w:val="004B342C"/>
    <w:rsid w:val="004B48DD"/>
    <w:rsid w:val="004B4B7B"/>
    <w:rsid w:val="004C1103"/>
    <w:rsid w:val="004D06DE"/>
    <w:rsid w:val="004D0DC1"/>
    <w:rsid w:val="004D53A6"/>
    <w:rsid w:val="004E00B2"/>
    <w:rsid w:val="004E1557"/>
    <w:rsid w:val="004E71C3"/>
    <w:rsid w:val="004E7AA1"/>
    <w:rsid w:val="004F225B"/>
    <w:rsid w:val="004F2C7F"/>
    <w:rsid w:val="00502366"/>
    <w:rsid w:val="00506740"/>
    <w:rsid w:val="00516582"/>
    <w:rsid w:val="00521E23"/>
    <w:rsid w:val="00521FEC"/>
    <w:rsid w:val="00522528"/>
    <w:rsid w:val="00530FFB"/>
    <w:rsid w:val="00531245"/>
    <w:rsid w:val="005377EC"/>
    <w:rsid w:val="00537F48"/>
    <w:rsid w:val="0054220D"/>
    <w:rsid w:val="00543AA8"/>
    <w:rsid w:val="00546B9F"/>
    <w:rsid w:val="00554904"/>
    <w:rsid w:val="005633FB"/>
    <w:rsid w:val="0056597E"/>
    <w:rsid w:val="00574370"/>
    <w:rsid w:val="0057645A"/>
    <w:rsid w:val="00583724"/>
    <w:rsid w:val="00590654"/>
    <w:rsid w:val="005947F2"/>
    <w:rsid w:val="00596207"/>
    <w:rsid w:val="005A06E7"/>
    <w:rsid w:val="005A4339"/>
    <w:rsid w:val="005A564B"/>
    <w:rsid w:val="005A696D"/>
    <w:rsid w:val="005A7794"/>
    <w:rsid w:val="005B02CB"/>
    <w:rsid w:val="005B10AF"/>
    <w:rsid w:val="005B229D"/>
    <w:rsid w:val="005D3DC3"/>
    <w:rsid w:val="005D5600"/>
    <w:rsid w:val="005E0BB9"/>
    <w:rsid w:val="005E334B"/>
    <w:rsid w:val="005F07D4"/>
    <w:rsid w:val="005F2D36"/>
    <w:rsid w:val="005F33AC"/>
    <w:rsid w:val="005F5EFE"/>
    <w:rsid w:val="005F7426"/>
    <w:rsid w:val="00601922"/>
    <w:rsid w:val="00603B71"/>
    <w:rsid w:val="00605EE3"/>
    <w:rsid w:val="006064B7"/>
    <w:rsid w:val="0062724A"/>
    <w:rsid w:val="00635D9A"/>
    <w:rsid w:val="006365E3"/>
    <w:rsid w:val="006408BC"/>
    <w:rsid w:val="006443CD"/>
    <w:rsid w:val="006450AB"/>
    <w:rsid w:val="006512E2"/>
    <w:rsid w:val="00655A3F"/>
    <w:rsid w:val="006638FE"/>
    <w:rsid w:val="00667D95"/>
    <w:rsid w:val="00671B07"/>
    <w:rsid w:val="00672540"/>
    <w:rsid w:val="006836B2"/>
    <w:rsid w:val="006959F5"/>
    <w:rsid w:val="006A3E3D"/>
    <w:rsid w:val="006A7182"/>
    <w:rsid w:val="006B0202"/>
    <w:rsid w:val="006B1FB9"/>
    <w:rsid w:val="006C5424"/>
    <w:rsid w:val="006D0047"/>
    <w:rsid w:val="006D0BF7"/>
    <w:rsid w:val="006D6F78"/>
    <w:rsid w:val="006E3ABE"/>
    <w:rsid w:val="006E4160"/>
    <w:rsid w:val="006E55E4"/>
    <w:rsid w:val="006E6483"/>
    <w:rsid w:val="006F3C5B"/>
    <w:rsid w:val="006F60DC"/>
    <w:rsid w:val="007000CB"/>
    <w:rsid w:val="007177B8"/>
    <w:rsid w:val="00721450"/>
    <w:rsid w:val="00735590"/>
    <w:rsid w:val="00743912"/>
    <w:rsid w:val="007449DA"/>
    <w:rsid w:val="00750E30"/>
    <w:rsid w:val="00752CD3"/>
    <w:rsid w:val="00762D92"/>
    <w:rsid w:val="0076799B"/>
    <w:rsid w:val="00774C10"/>
    <w:rsid w:val="00785BAC"/>
    <w:rsid w:val="007945B7"/>
    <w:rsid w:val="00796246"/>
    <w:rsid w:val="007A1C98"/>
    <w:rsid w:val="007A22B5"/>
    <w:rsid w:val="007A38F3"/>
    <w:rsid w:val="007B0BDE"/>
    <w:rsid w:val="007B225B"/>
    <w:rsid w:val="007B4427"/>
    <w:rsid w:val="007C4F83"/>
    <w:rsid w:val="007C6C73"/>
    <w:rsid w:val="007D24A7"/>
    <w:rsid w:val="007D3BB0"/>
    <w:rsid w:val="007F28B4"/>
    <w:rsid w:val="007F48DA"/>
    <w:rsid w:val="008076CC"/>
    <w:rsid w:val="00810414"/>
    <w:rsid w:val="0081103D"/>
    <w:rsid w:val="00812BEC"/>
    <w:rsid w:val="00824A1D"/>
    <w:rsid w:val="00843E3F"/>
    <w:rsid w:val="008450E7"/>
    <w:rsid w:val="00855A3C"/>
    <w:rsid w:val="00861856"/>
    <w:rsid w:val="008707E5"/>
    <w:rsid w:val="008760E1"/>
    <w:rsid w:val="00876234"/>
    <w:rsid w:val="0089103C"/>
    <w:rsid w:val="0089588F"/>
    <w:rsid w:val="00895902"/>
    <w:rsid w:val="008A3FD5"/>
    <w:rsid w:val="008A427D"/>
    <w:rsid w:val="008A59D7"/>
    <w:rsid w:val="008A6277"/>
    <w:rsid w:val="008B4D48"/>
    <w:rsid w:val="008D2D46"/>
    <w:rsid w:val="008E18A3"/>
    <w:rsid w:val="008E55C8"/>
    <w:rsid w:val="008F652E"/>
    <w:rsid w:val="009042F8"/>
    <w:rsid w:val="00906937"/>
    <w:rsid w:val="009178A1"/>
    <w:rsid w:val="00922313"/>
    <w:rsid w:val="0092427E"/>
    <w:rsid w:val="00925F13"/>
    <w:rsid w:val="00926967"/>
    <w:rsid w:val="00934176"/>
    <w:rsid w:val="00944CA1"/>
    <w:rsid w:val="009472FC"/>
    <w:rsid w:val="00950214"/>
    <w:rsid w:val="00955BF1"/>
    <w:rsid w:val="00957FC2"/>
    <w:rsid w:val="009668DA"/>
    <w:rsid w:val="00971BDF"/>
    <w:rsid w:val="009779E8"/>
    <w:rsid w:val="00985C0B"/>
    <w:rsid w:val="00987F14"/>
    <w:rsid w:val="009A6BBD"/>
    <w:rsid w:val="009A6D0E"/>
    <w:rsid w:val="009B1BDC"/>
    <w:rsid w:val="009B7EBE"/>
    <w:rsid w:val="009C05A6"/>
    <w:rsid w:val="009C06FA"/>
    <w:rsid w:val="009C79DA"/>
    <w:rsid w:val="009D281E"/>
    <w:rsid w:val="009D63DA"/>
    <w:rsid w:val="009D75DB"/>
    <w:rsid w:val="009E0782"/>
    <w:rsid w:val="009F1D64"/>
    <w:rsid w:val="009F2349"/>
    <w:rsid w:val="009F6397"/>
    <w:rsid w:val="00A04835"/>
    <w:rsid w:val="00A125E4"/>
    <w:rsid w:val="00A15E29"/>
    <w:rsid w:val="00A16636"/>
    <w:rsid w:val="00A3083E"/>
    <w:rsid w:val="00A41B52"/>
    <w:rsid w:val="00A45F58"/>
    <w:rsid w:val="00A530E7"/>
    <w:rsid w:val="00A80D90"/>
    <w:rsid w:val="00A83305"/>
    <w:rsid w:val="00A86AC5"/>
    <w:rsid w:val="00A90597"/>
    <w:rsid w:val="00A93C56"/>
    <w:rsid w:val="00AA3E38"/>
    <w:rsid w:val="00AA4C5D"/>
    <w:rsid w:val="00AC0E43"/>
    <w:rsid w:val="00AC6C45"/>
    <w:rsid w:val="00AD4AC6"/>
    <w:rsid w:val="00AD66B2"/>
    <w:rsid w:val="00AE7533"/>
    <w:rsid w:val="00B02B3B"/>
    <w:rsid w:val="00B175BC"/>
    <w:rsid w:val="00B27A1D"/>
    <w:rsid w:val="00B32849"/>
    <w:rsid w:val="00B623E7"/>
    <w:rsid w:val="00B6737B"/>
    <w:rsid w:val="00B70362"/>
    <w:rsid w:val="00B7759D"/>
    <w:rsid w:val="00BA2094"/>
    <w:rsid w:val="00BA254E"/>
    <w:rsid w:val="00BA2793"/>
    <w:rsid w:val="00BA38C3"/>
    <w:rsid w:val="00BB29B7"/>
    <w:rsid w:val="00BB2A68"/>
    <w:rsid w:val="00BB3705"/>
    <w:rsid w:val="00BB74F7"/>
    <w:rsid w:val="00BC1A76"/>
    <w:rsid w:val="00BC3474"/>
    <w:rsid w:val="00BD6D8D"/>
    <w:rsid w:val="00BF1A18"/>
    <w:rsid w:val="00BF4875"/>
    <w:rsid w:val="00C00BA6"/>
    <w:rsid w:val="00C01B2C"/>
    <w:rsid w:val="00C059DC"/>
    <w:rsid w:val="00C10AD5"/>
    <w:rsid w:val="00C10ED0"/>
    <w:rsid w:val="00C17EFA"/>
    <w:rsid w:val="00C2564A"/>
    <w:rsid w:val="00C3176E"/>
    <w:rsid w:val="00C40F71"/>
    <w:rsid w:val="00C454DC"/>
    <w:rsid w:val="00C463A9"/>
    <w:rsid w:val="00C4750D"/>
    <w:rsid w:val="00C47E94"/>
    <w:rsid w:val="00C54E58"/>
    <w:rsid w:val="00C55837"/>
    <w:rsid w:val="00C55E29"/>
    <w:rsid w:val="00C60A31"/>
    <w:rsid w:val="00C61BA8"/>
    <w:rsid w:val="00C635FB"/>
    <w:rsid w:val="00C81C4B"/>
    <w:rsid w:val="00C90C41"/>
    <w:rsid w:val="00C936D2"/>
    <w:rsid w:val="00CA5554"/>
    <w:rsid w:val="00CA5DF2"/>
    <w:rsid w:val="00CA6B81"/>
    <w:rsid w:val="00CB369A"/>
    <w:rsid w:val="00CC2D94"/>
    <w:rsid w:val="00CC434C"/>
    <w:rsid w:val="00CE232D"/>
    <w:rsid w:val="00CE3237"/>
    <w:rsid w:val="00CE6295"/>
    <w:rsid w:val="00CF3431"/>
    <w:rsid w:val="00CF6E14"/>
    <w:rsid w:val="00CF73AB"/>
    <w:rsid w:val="00D015C9"/>
    <w:rsid w:val="00D14E3F"/>
    <w:rsid w:val="00D17B28"/>
    <w:rsid w:val="00D20CF0"/>
    <w:rsid w:val="00D2406B"/>
    <w:rsid w:val="00D4057A"/>
    <w:rsid w:val="00D435CD"/>
    <w:rsid w:val="00D47ABA"/>
    <w:rsid w:val="00D52266"/>
    <w:rsid w:val="00D643F8"/>
    <w:rsid w:val="00D67EC0"/>
    <w:rsid w:val="00D7171C"/>
    <w:rsid w:val="00D74730"/>
    <w:rsid w:val="00D87231"/>
    <w:rsid w:val="00D87EC4"/>
    <w:rsid w:val="00D93EE5"/>
    <w:rsid w:val="00DB0816"/>
    <w:rsid w:val="00DB4149"/>
    <w:rsid w:val="00DE5918"/>
    <w:rsid w:val="00E03EBC"/>
    <w:rsid w:val="00E077CC"/>
    <w:rsid w:val="00E20888"/>
    <w:rsid w:val="00E234D6"/>
    <w:rsid w:val="00E238A8"/>
    <w:rsid w:val="00E302A2"/>
    <w:rsid w:val="00E5510A"/>
    <w:rsid w:val="00E56377"/>
    <w:rsid w:val="00E62421"/>
    <w:rsid w:val="00E63115"/>
    <w:rsid w:val="00E750EE"/>
    <w:rsid w:val="00E7699E"/>
    <w:rsid w:val="00E94A6B"/>
    <w:rsid w:val="00E9505B"/>
    <w:rsid w:val="00EA2B8D"/>
    <w:rsid w:val="00EA416B"/>
    <w:rsid w:val="00EB05DA"/>
    <w:rsid w:val="00EB4290"/>
    <w:rsid w:val="00EB471B"/>
    <w:rsid w:val="00EB7DE1"/>
    <w:rsid w:val="00EC4E23"/>
    <w:rsid w:val="00EE6E72"/>
    <w:rsid w:val="00F128D6"/>
    <w:rsid w:val="00F14F98"/>
    <w:rsid w:val="00F27CE1"/>
    <w:rsid w:val="00F30D3E"/>
    <w:rsid w:val="00F35EDA"/>
    <w:rsid w:val="00F50823"/>
    <w:rsid w:val="00F52102"/>
    <w:rsid w:val="00F523DE"/>
    <w:rsid w:val="00F56E7F"/>
    <w:rsid w:val="00F863EF"/>
    <w:rsid w:val="00FA300D"/>
    <w:rsid w:val="00FA5907"/>
    <w:rsid w:val="00FB2739"/>
    <w:rsid w:val="00FC3DD4"/>
    <w:rsid w:val="00FC7814"/>
    <w:rsid w:val="00FE61A5"/>
    <w:rsid w:val="00FF5B30"/>
    <w:rsid w:val="07DE349C"/>
    <w:rsid w:val="0A71BC93"/>
    <w:rsid w:val="10FAAA7F"/>
    <w:rsid w:val="1C7DB3F8"/>
    <w:rsid w:val="1F881177"/>
    <w:rsid w:val="206BBF68"/>
    <w:rsid w:val="210F832D"/>
    <w:rsid w:val="21A8B1FE"/>
    <w:rsid w:val="2507CE62"/>
    <w:rsid w:val="25EF2B7F"/>
    <w:rsid w:val="28932928"/>
    <w:rsid w:val="30846FAC"/>
    <w:rsid w:val="32C1C864"/>
    <w:rsid w:val="37A44F28"/>
    <w:rsid w:val="3F5E0A5D"/>
    <w:rsid w:val="3FC32581"/>
    <w:rsid w:val="4B1CB356"/>
    <w:rsid w:val="5A881257"/>
    <w:rsid w:val="6C072AB6"/>
    <w:rsid w:val="6DA5495D"/>
    <w:rsid w:val="712CEDCA"/>
    <w:rsid w:val="7996F2B7"/>
    <w:rsid w:val="7A52BD8D"/>
    <w:rsid w:val="7E2272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A6FC96"/>
  <w15:chartTrackingRefBased/>
  <w15:docId w15:val="{F4E1344B-8093-4038-88F8-57ABB59A3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2">
    <w:name w:val="heading 2"/>
    <w:basedOn w:val="Standard"/>
    <w:next w:val="Standard"/>
    <w:link w:val="berschrift2Zchn"/>
    <w:uiPriority w:val="9"/>
    <w:unhideWhenUsed/>
    <w:qFormat/>
    <w:rsid w:val="009F1D6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9F1D6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5">
    <w:name w:val="heading 5"/>
    <w:basedOn w:val="Standard"/>
    <w:next w:val="Standard"/>
    <w:link w:val="berschrift5Zchn"/>
    <w:uiPriority w:val="99"/>
    <w:qFormat/>
    <w:rsid w:val="003E2C5D"/>
    <w:pPr>
      <w:keepNext/>
      <w:spacing w:after="0" w:line="240" w:lineRule="auto"/>
      <w:jc w:val="both"/>
      <w:outlineLvl w:val="4"/>
    </w:pPr>
    <w:rPr>
      <w:rFonts w:ascii="Calibri" w:eastAsia="Times New Roman" w:hAnsi="Calibri" w:cs="Times New Roman"/>
      <w:b/>
      <w:bCs/>
      <w:i/>
      <w:iCs/>
      <w:sz w:val="26"/>
      <w:szCs w:val="26"/>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xmsonormal">
    <w:name w:val="x_msonormal"/>
    <w:basedOn w:val="Standard"/>
    <w:rsid w:val="00BF4875"/>
    <w:pPr>
      <w:spacing w:after="0" w:line="240" w:lineRule="auto"/>
    </w:pPr>
    <w:rPr>
      <w:rFonts w:ascii="Calibri" w:hAnsi="Calibri" w:cs="Calibri"/>
    </w:rPr>
  </w:style>
  <w:style w:type="paragraph" w:customStyle="1" w:styleId="xmsolistparagraph">
    <w:name w:val="x_msolistparagraph"/>
    <w:basedOn w:val="Standard"/>
    <w:rsid w:val="00BF4875"/>
    <w:pPr>
      <w:spacing w:after="0" w:line="240" w:lineRule="auto"/>
      <w:ind w:left="720"/>
    </w:pPr>
    <w:rPr>
      <w:rFonts w:ascii="Calibri" w:hAnsi="Calibri" w:cs="Calibri"/>
    </w:rPr>
  </w:style>
  <w:style w:type="paragraph" w:customStyle="1" w:styleId="xxmsolistparagraph">
    <w:name w:val="x_xmsolistparagraph"/>
    <w:basedOn w:val="Standard"/>
    <w:rsid w:val="00BA2094"/>
    <w:pPr>
      <w:spacing w:after="0" w:line="240" w:lineRule="auto"/>
      <w:ind w:left="720"/>
    </w:pPr>
    <w:rPr>
      <w:rFonts w:ascii="Calibri" w:hAnsi="Calibri" w:cs="Calibri"/>
    </w:rPr>
  </w:style>
  <w:style w:type="paragraph" w:styleId="Kopfzeile">
    <w:name w:val="header"/>
    <w:basedOn w:val="Standard"/>
    <w:link w:val="KopfzeileZchn"/>
    <w:uiPriority w:val="99"/>
    <w:unhideWhenUsed/>
    <w:rsid w:val="00DB4149"/>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DB4149"/>
  </w:style>
  <w:style w:type="paragraph" w:styleId="Fuzeile">
    <w:name w:val="footer"/>
    <w:basedOn w:val="Standard"/>
    <w:link w:val="FuzeileZchn"/>
    <w:uiPriority w:val="99"/>
    <w:unhideWhenUsed/>
    <w:rsid w:val="00DB4149"/>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DB4149"/>
  </w:style>
  <w:style w:type="character" w:customStyle="1" w:styleId="berschrift5Zchn">
    <w:name w:val="Überschrift 5 Zchn"/>
    <w:basedOn w:val="Absatz-Standardschriftart"/>
    <w:link w:val="berschrift5"/>
    <w:uiPriority w:val="99"/>
    <w:rsid w:val="003E2C5D"/>
    <w:rPr>
      <w:rFonts w:ascii="Calibri" w:eastAsia="Times New Roman" w:hAnsi="Calibri" w:cs="Times New Roman"/>
      <w:b/>
      <w:bCs/>
      <w:i/>
      <w:iCs/>
      <w:sz w:val="26"/>
      <w:szCs w:val="26"/>
      <w:lang w:val="de-DE" w:eastAsia="de-DE"/>
    </w:rPr>
  </w:style>
  <w:style w:type="character" w:styleId="Hyperlink">
    <w:name w:val="Hyperlink"/>
    <w:basedOn w:val="Absatz-Standardschriftart"/>
    <w:uiPriority w:val="99"/>
    <w:rsid w:val="00E302A2"/>
    <w:rPr>
      <w:rFonts w:cs="Times New Roman"/>
      <w:color w:val="0000FF"/>
      <w:u w:val="none"/>
      <w:effect w:val="none"/>
      <w:bdr w:val="none" w:sz="0" w:space="0" w:color="auto" w:frame="1"/>
    </w:rPr>
  </w:style>
  <w:style w:type="character" w:customStyle="1" w:styleId="Boilerplate">
    <w:name w:val="Boilerplate Ü"/>
    <w:uiPriority w:val="99"/>
    <w:rsid w:val="00E302A2"/>
    <w:rPr>
      <w:rFonts w:ascii="Arial" w:hAnsi="Arial"/>
      <w:b/>
      <w:sz w:val="18"/>
    </w:rPr>
  </w:style>
  <w:style w:type="character" w:styleId="Fett">
    <w:name w:val="Strong"/>
    <w:basedOn w:val="Absatz-Standardschriftart"/>
    <w:uiPriority w:val="22"/>
    <w:qFormat/>
    <w:rsid w:val="00E20888"/>
    <w:rPr>
      <w:rFonts w:ascii="Times New Roman" w:hAnsi="Times New Roman" w:cs="Times New Roman" w:hint="default"/>
      <w:b/>
      <w:bCs w:val="0"/>
    </w:rPr>
  </w:style>
  <w:style w:type="table" w:styleId="Tabellenraster">
    <w:name w:val="Table Grid"/>
    <w:basedOn w:val="NormaleTabelle"/>
    <w:uiPriority w:val="39"/>
    <w:rsid w:val="004459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iPriority w:val="99"/>
    <w:semiHidden/>
    <w:unhideWhenUsed/>
    <w:rsid w:val="00CF6E14"/>
    <w:rPr>
      <w:color w:val="605E5C"/>
      <w:shd w:val="clear" w:color="auto" w:fill="E1DFDD"/>
    </w:rPr>
  </w:style>
  <w:style w:type="character" w:styleId="Kommentarzeichen">
    <w:name w:val="annotation reference"/>
    <w:basedOn w:val="Absatz-Standardschriftart"/>
    <w:uiPriority w:val="99"/>
    <w:semiHidden/>
    <w:unhideWhenUsed/>
    <w:rsid w:val="00BA2793"/>
    <w:rPr>
      <w:sz w:val="16"/>
      <w:szCs w:val="16"/>
    </w:rPr>
  </w:style>
  <w:style w:type="paragraph" w:styleId="Kommentartext">
    <w:name w:val="annotation text"/>
    <w:basedOn w:val="Standard"/>
    <w:link w:val="KommentartextZchn"/>
    <w:uiPriority w:val="99"/>
    <w:unhideWhenUsed/>
    <w:rsid w:val="00BA2793"/>
    <w:pPr>
      <w:spacing w:line="240" w:lineRule="auto"/>
    </w:pPr>
    <w:rPr>
      <w:sz w:val="20"/>
      <w:szCs w:val="20"/>
    </w:rPr>
  </w:style>
  <w:style w:type="character" w:customStyle="1" w:styleId="KommentartextZchn">
    <w:name w:val="Kommentartext Zchn"/>
    <w:basedOn w:val="Absatz-Standardschriftart"/>
    <w:link w:val="Kommentartext"/>
    <w:uiPriority w:val="99"/>
    <w:rsid w:val="00BA2793"/>
    <w:rPr>
      <w:sz w:val="20"/>
      <w:szCs w:val="20"/>
    </w:rPr>
  </w:style>
  <w:style w:type="paragraph" w:styleId="Kommentarthema">
    <w:name w:val="annotation subject"/>
    <w:basedOn w:val="Kommentartext"/>
    <w:next w:val="Kommentartext"/>
    <w:link w:val="KommentarthemaZchn"/>
    <w:uiPriority w:val="99"/>
    <w:semiHidden/>
    <w:unhideWhenUsed/>
    <w:rsid w:val="00BA2793"/>
    <w:rPr>
      <w:b/>
      <w:bCs/>
    </w:rPr>
  </w:style>
  <w:style w:type="character" w:customStyle="1" w:styleId="KommentarthemaZchn">
    <w:name w:val="Kommentarthema Zchn"/>
    <w:basedOn w:val="KommentartextZchn"/>
    <w:link w:val="Kommentarthema"/>
    <w:uiPriority w:val="99"/>
    <w:semiHidden/>
    <w:rsid w:val="00BA2793"/>
    <w:rPr>
      <w:b/>
      <w:bCs/>
      <w:sz w:val="20"/>
      <w:szCs w:val="20"/>
    </w:rPr>
  </w:style>
  <w:style w:type="character" w:styleId="BesuchterLink">
    <w:name w:val="FollowedHyperlink"/>
    <w:basedOn w:val="Absatz-Standardschriftart"/>
    <w:uiPriority w:val="99"/>
    <w:semiHidden/>
    <w:unhideWhenUsed/>
    <w:rsid w:val="00B27A1D"/>
    <w:rPr>
      <w:color w:val="954F72" w:themeColor="followedHyperlink"/>
      <w:u w:val="single"/>
    </w:rPr>
  </w:style>
  <w:style w:type="paragraph" w:styleId="berarbeitung">
    <w:name w:val="Revision"/>
    <w:hidden/>
    <w:uiPriority w:val="99"/>
    <w:semiHidden/>
    <w:rsid w:val="00055DFC"/>
    <w:pPr>
      <w:spacing w:after="0" w:line="240" w:lineRule="auto"/>
    </w:pPr>
  </w:style>
  <w:style w:type="character" w:customStyle="1" w:styleId="berschrift2Zchn">
    <w:name w:val="Überschrift 2 Zchn"/>
    <w:basedOn w:val="Absatz-Standardschriftart"/>
    <w:link w:val="berschrift2"/>
    <w:uiPriority w:val="9"/>
    <w:rsid w:val="009F1D64"/>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9F1D64"/>
    <w:rPr>
      <w:rFonts w:asciiTheme="majorHAnsi" w:eastAsiaTheme="majorEastAsia" w:hAnsiTheme="majorHAnsi" w:cstheme="majorBidi"/>
      <w:color w:val="1F3763" w:themeColor="accent1" w:themeShade="7F"/>
      <w:sz w:val="24"/>
      <w:szCs w:val="24"/>
    </w:rPr>
  </w:style>
  <w:style w:type="paragraph" w:styleId="StandardWeb">
    <w:name w:val="Normal (Web)"/>
    <w:basedOn w:val="Standard"/>
    <w:uiPriority w:val="99"/>
    <w:semiHidden/>
    <w:unhideWhenUsed/>
    <w:rsid w:val="00BC347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m-hook">
    <w:name w:val="vm-hook"/>
    <w:basedOn w:val="Absatz-Standardschriftart"/>
    <w:rsid w:val="00BC3474"/>
  </w:style>
  <w:style w:type="paragraph" w:styleId="Sprechblasentext">
    <w:name w:val="Balloon Text"/>
    <w:basedOn w:val="Standard"/>
    <w:link w:val="SprechblasentextZchn"/>
    <w:uiPriority w:val="99"/>
    <w:semiHidden/>
    <w:unhideWhenUsed/>
    <w:rsid w:val="000A1D6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A1D62"/>
    <w:rPr>
      <w:rFonts w:ascii="Segoe UI" w:hAnsi="Segoe UI" w:cs="Segoe UI"/>
      <w:sz w:val="18"/>
      <w:szCs w:val="18"/>
    </w:rPr>
  </w:style>
  <w:style w:type="character" w:styleId="NichtaufgelsteErwhnung">
    <w:name w:val="Unresolved Mention"/>
    <w:basedOn w:val="Absatz-Standardschriftart"/>
    <w:uiPriority w:val="99"/>
    <w:semiHidden/>
    <w:unhideWhenUsed/>
    <w:rsid w:val="00957FC2"/>
    <w:rPr>
      <w:color w:val="605E5C"/>
      <w:shd w:val="clear" w:color="auto" w:fill="E1DFDD"/>
    </w:rPr>
  </w:style>
  <w:style w:type="paragraph" w:styleId="Titel">
    <w:name w:val="Title"/>
    <w:basedOn w:val="Standard"/>
    <w:next w:val="Standard"/>
    <w:link w:val="TitelZchn"/>
    <w:uiPriority w:val="10"/>
    <w:qFormat/>
    <w:rsid w:val="009178A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178A1"/>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178A1"/>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9178A1"/>
    <w:rPr>
      <w:rFonts w:eastAsiaTheme="minorEastAsia"/>
      <w:color w:val="5A5A5A" w:themeColor="text1" w:themeTint="A5"/>
      <w:spacing w:val="15"/>
    </w:rPr>
  </w:style>
  <w:style w:type="character" w:customStyle="1" w:styleId="ui-provider">
    <w:name w:val="ui-provider"/>
    <w:basedOn w:val="Absatz-Standardschriftart"/>
    <w:rsid w:val="00D93EE5"/>
  </w:style>
  <w:style w:type="paragraph" w:styleId="Listenabsatz">
    <w:name w:val="List Paragraph"/>
    <w:basedOn w:val="Standard"/>
    <w:uiPriority w:val="34"/>
    <w:qFormat/>
    <w:rsid w:val="00010D27"/>
    <w:pPr>
      <w:ind w:left="720"/>
      <w:contextualSpacing/>
    </w:pPr>
    <w:rPr>
      <w:kern w:val="2"/>
      <w:lang w:val="de-DE"/>
      <w14:ligatures w14:val="standardContextual"/>
    </w:rPr>
  </w:style>
  <w:style w:type="paragraph" w:customStyle="1" w:styleId="Default">
    <w:name w:val="Default"/>
    <w:rsid w:val="00213080"/>
    <w:pPr>
      <w:autoSpaceDE w:val="0"/>
      <w:autoSpaceDN w:val="0"/>
      <w:adjustRightInd w:val="0"/>
      <w:spacing w:after="0" w:line="240" w:lineRule="auto"/>
    </w:pPr>
    <w:rPr>
      <w:rFonts w:ascii="ClanOT-Book" w:hAnsi="ClanOT-Book" w:cs="ClanOT-Book"/>
      <w:color w:val="000000"/>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58602">
      <w:bodyDiv w:val="1"/>
      <w:marLeft w:val="0"/>
      <w:marRight w:val="0"/>
      <w:marTop w:val="0"/>
      <w:marBottom w:val="0"/>
      <w:divBdr>
        <w:top w:val="none" w:sz="0" w:space="0" w:color="auto"/>
        <w:left w:val="none" w:sz="0" w:space="0" w:color="auto"/>
        <w:bottom w:val="none" w:sz="0" w:space="0" w:color="auto"/>
        <w:right w:val="none" w:sz="0" w:space="0" w:color="auto"/>
      </w:divBdr>
    </w:div>
    <w:div w:id="414940249">
      <w:bodyDiv w:val="1"/>
      <w:marLeft w:val="0"/>
      <w:marRight w:val="0"/>
      <w:marTop w:val="0"/>
      <w:marBottom w:val="0"/>
      <w:divBdr>
        <w:top w:val="none" w:sz="0" w:space="0" w:color="auto"/>
        <w:left w:val="none" w:sz="0" w:space="0" w:color="auto"/>
        <w:bottom w:val="none" w:sz="0" w:space="0" w:color="auto"/>
        <w:right w:val="none" w:sz="0" w:space="0" w:color="auto"/>
      </w:divBdr>
    </w:div>
    <w:div w:id="499278614">
      <w:bodyDiv w:val="1"/>
      <w:marLeft w:val="0"/>
      <w:marRight w:val="0"/>
      <w:marTop w:val="0"/>
      <w:marBottom w:val="0"/>
      <w:divBdr>
        <w:top w:val="none" w:sz="0" w:space="0" w:color="auto"/>
        <w:left w:val="none" w:sz="0" w:space="0" w:color="auto"/>
        <w:bottom w:val="none" w:sz="0" w:space="0" w:color="auto"/>
        <w:right w:val="none" w:sz="0" w:space="0" w:color="auto"/>
      </w:divBdr>
    </w:div>
    <w:div w:id="604725244">
      <w:bodyDiv w:val="1"/>
      <w:marLeft w:val="0"/>
      <w:marRight w:val="0"/>
      <w:marTop w:val="0"/>
      <w:marBottom w:val="0"/>
      <w:divBdr>
        <w:top w:val="none" w:sz="0" w:space="0" w:color="auto"/>
        <w:left w:val="none" w:sz="0" w:space="0" w:color="auto"/>
        <w:bottom w:val="none" w:sz="0" w:space="0" w:color="auto"/>
        <w:right w:val="none" w:sz="0" w:space="0" w:color="auto"/>
      </w:divBdr>
    </w:div>
    <w:div w:id="654844014">
      <w:bodyDiv w:val="1"/>
      <w:marLeft w:val="0"/>
      <w:marRight w:val="0"/>
      <w:marTop w:val="0"/>
      <w:marBottom w:val="0"/>
      <w:divBdr>
        <w:top w:val="none" w:sz="0" w:space="0" w:color="auto"/>
        <w:left w:val="none" w:sz="0" w:space="0" w:color="auto"/>
        <w:bottom w:val="none" w:sz="0" w:space="0" w:color="auto"/>
        <w:right w:val="none" w:sz="0" w:space="0" w:color="auto"/>
      </w:divBdr>
    </w:div>
    <w:div w:id="683631167">
      <w:bodyDiv w:val="1"/>
      <w:marLeft w:val="0"/>
      <w:marRight w:val="0"/>
      <w:marTop w:val="0"/>
      <w:marBottom w:val="0"/>
      <w:divBdr>
        <w:top w:val="none" w:sz="0" w:space="0" w:color="auto"/>
        <w:left w:val="none" w:sz="0" w:space="0" w:color="auto"/>
        <w:bottom w:val="none" w:sz="0" w:space="0" w:color="auto"/>
        <w:right w:val="none" w:sz="0" w:space="0" w:color="auto"/>
      </w:divBdr>
    </w:div>
    <w:div w:id="1120953246">
      <w:bodyDiv w:val="1"/>
      <w:marLeft w:val="0"/>
      <w:marRight w:val="0"/>
      <w:marTop w:val="0"/>
      <w:marBottom w:val="0"/>
      <w:divBdr>
        <w:top w:val="none" w:sz="0" w:space="0" w:color="auto"/>
        <w:left w:val="none" w:sz="0" w:space="0" w:color="auto"/>
        <w:bottom w:val="none" w:sz="0" w:space="0" w:color="auto"/>
        <w:right w:val="none" w:sz="0" w:space="0" w:color="auto"/>
      </w:divBdr>
    </w:div>
    <w:div w:id="1130250859">
      <w:bodyDiv w:val="1"/>
      <w:marLeft w:val="0"/>
      <w:marRight w:val="0"/>
      <w:marTop w:val="0"/>
      <w:marBottom w:val="0"/>
      <w:divBdr>
        <w:top w:val="none" w:sz="0" w:space="0" w:color="auto"/>
        <w:left w:val="none" w:sz="0" w:space="0" w:color="auto"/>
        <w:bottom w:val="none" w:sz="0" w:space="0" w:color="auto"/>
        <w:right w:val="none" w:sz="0" w:space="0" w:color="auto"/>
      </w:divBdr>
    </w:div>
    <w:div w:id="1350914554">
      <w:bodyDiv w:val="1"/>
      <w:marLeft w:val="0"/>
      <w:marRight w:val="0"/>
      <w:marTop w:val="0"/>
      <w:marBottom w:val="0"/>
      <w:divBdr>
        <w:top w:val="none" w:sz="0" w:space="0" w:color="auto"/>
        <w:left w:val="none" w:sz="0" w:space="0" w:color="auto"/>
        <w:bottom w:val="none" w:sz="0" w:space="0" w:color="auto"/>
        <w:right w:val="none" w:sz="0" w:space="0" w:color="auto"/>
      </w:divBdr>
    </w:div>
    <w:div w:id="1405645862">
      <w:bodyDiv w:val="1"/>
      <w:marLeft w:val="0"/>
      <w:marRight w:val="0"/>
      <w:marTop w:val="0"/>
      <w:marBottom w:val="0"/>
      <w:divBdr>
        <w:top w:val="none" w:sz="0" w:space="0" w:color="auto"/>
        <w:left w:val="none" w:sz="0" w:space="0" w:color="auto"/>
        <w:bottom w:val="none" w:sz="0" w:space="0" w:color="auto"/>
        <w:right w:val="none" w:sz="0" w:space="0" w:color="auto"/>
      </w:divBdr>
    </w:div>
    <w:div w:id="1457142599">
      <w:bodyDiv w:val="1"/>
      <w:marLeft w:val="0"/>
      <w:marRight w:val="0"/>
      <w:marTop w:val="0"/>
      <w:marBottom w:val="0"/>
      <w:divBdr>
        <w:top w:val="none" w:sz="0" w:space="0" w:color="auto"/>
        <w:left w:val="none" w:sz="0" w:space="0" w:color="auto"/>
        <w:bottom w:val="none" w:sz="0" w:space="0" w:color="auto"/>
        <w:right w:val="none" w:sz="0" w:space="0" w:color="auto"/>
      </w:divBdr>
    </w:div>
    <w:div w:id="1480683912">
      <w:bodyDiv w:val="1"/>
      <w:marLeft w:val="0"/>
      <w:marRight w:val="0"/>
      <w:marTop w:val="0"/>
      <w:marBottom w:val="0"/>
      <w:divBdr>
        <w:top w:val="none" w:sz="0" w:space="0" w:color="auto"/>
        <w:left w:val="none" w:sz="0" w:space="0" w:color="auto"/>
        <w:bottom w:val="none" w:sz="0" w:space="0" w:color="auto"/>
        <w:right w:val="none" w:sz="0" w:space="0" w:color="auto"/>
      </w:divBdr>
    </w:div>
    <w:div w:id="1728721226">
      <w:bodyDiv w:val="1"/>
      <w:marLeft w:val="0"/>
      <w:marRight w:val="0"/>
      <w:marTop w:val="0"/>
      <w:marBottom w:val="0"/>
      <w:divBdr>
        <w:top w:val="none" w:sz="0" w:space="0" w:color="auto"/>
        <w:left w:val="none" w:sz="0" w:space="0" w:color="auto"/>
        <w:bottom w:val="none" w:sz="0" w:space="0" w:color="auto"/>
        <w:right w:val="none" w:sz="0" w:space="0" w:color="auto"/>
      </w:divBdr>
    </w:div>
    <w:div w:id="1791969389">
      <w:bodyDiv w:val="1"/>
      <w:marLeft w:val="0"/>
      <w:marRight w:val="0"/>
      <w:marTop w:val="0"/>
      <w:marBottom w:val="0"/>
      <w:divBdr>
        <w:top w:val="none" w:sz="0" w:space="0" w:color="auto"/>
        <w:left w:val="none" w:sz="0" w:space="0" w:color="auto"/>
        <w:bottom w:val="none" w:sz="0" w:space="0" w:color="auto"/>
        <w:right w:val="none" w:sz="0" w:space="0" w:color="auto"/>
      </w:divBdr>
    </w:div>
    <w:div w:id="1907718845">
      <w:bodyDiv w:val="1"/>
      <w:marLeft w:val="0"/>
      <w:marRight w:val="0"/>
      <w:marTop w:val="0"/>
      <w:marBottom w:val="0"/>
      <w:divBdr>
        <w:top w:val="none" w:sz="0" w:space="0" w:color="auto"/>
        <w:left w:val="none" w:sz="0" w:space="0" w:color="auto"/>
        <w:bottom w:val="none" w:sz="0" w:space="0" w:color="auto"/>
        <w:right w:val="none" w:sz="0" w:space="0" w:color="auto"/>
      </w:divBdr>
    </w:div>
    <w:div w:id="1994945048">
      <w:bodyDiv w:val="1"/>
      <w:marLeft w:val="0"/>
      <w:marRight w:val="0"/>
      <w:marTop w:val="0"/>
      <w:marBottom w:val="0"/>
      <w:divBdr>
        <w:top w:val="none" w:sz="0" w:space="0" w:color="auto"/>
        <w:left w:val="none" w:sz="0" w:space="0" w:color="auto"/>
        <w:bottom w:val="none" w:sz="0" w:space="0" w:color="auto"/>
        <w:right w:val="none" w:sz="0" w:space="0" w:color="auto"/>
      </w:divBdr>
    </w:div>
    <w:div w:id="2115320533">
      <w:bodyDiv w:val="1"/>
      <w:marLeft w:val="0"/>
      <w:marRight w:val="0"/>
      <w:marTop w:val="0"/>
      <w:marBottom w:val="0"/>
      <w:divBdr>
        <w:top w:val="none" w:sz="0" w:space="0" w:color="auto"/>
        <w:left w:val="none" w:sz="0" w:space="0" w:color="auto"/>
        <w:bottom w:val="none" w:sz="0" w:space="0" w:color="auto"/>
        <w:right w:val="none" w:sz="0" w:space="0" w:color="auto"/>
      </w:divBdr>
      <w:divsChild>
        <w:div w:id="219555810">
          <w:marLeft w:val="0"/>
          <w:marRight w:val="0"/>
          <w:marTop w:val="0"/>
          <w:marBottom w:val="0"/>
          <w:divBdr>
            <w:top w:val="single" w:sz="2" w:space="0" w:color="auto"/>
            <w:left w:val="single" w:sz="2" w:space="0" w:color="auto"/>
            <w:bottom w:val="single" w:sz="2" w:space="0" w:color="auto"/>
            <w:right w:val="single" w:sz="2" w:space="0" w:color="auto"/>
          </w:divBdr>
          <w:divsChild>
            <w:div w:id="2034763297">
              <w:marLeft w:val="0"/>
              <w:marRight w:val="0"/>
              <w:marTop w:val="0"/>
              <w:marBottom w:val="0"/>
              <w:divBdr>
                <w:top w:val="single" w:sz="2" w:space="0" w:color="auto"/>
                <w:left w:val="single" w:sz="2" w:space="0" w:color="auto"/>
                <w:bottom w:val="single" w:sz="2" w:space="0" w:color="auto"/>
                <w:right w:val="single" w:sz="2" w:space="0" w:color="auto"/>
              </w:divBdr>
              <w:divsChild>
                <w:div w:id="696779440">
                  <w:marLeft w:val="0"/>
                  <w:marRight w:val="0"/>
                  <w:marTop w:val="60"/>
                  <w:marBottom w:val="0"/>
                  <w:divBdr>
                    <w:top w:val="single" w:sz="6" w:space="0" w:color="DAE1E8"/>
                    <w:left w:val="single" w:sz="6" w:space="0" w:color="DAE1E8"/>
                    <w:bottom w:val="single" w:sz="6" w:space="0" w:color="DAE1E8"/>
                    <w:right w:val="single" w:sz="6" w:space="0" w:color="DAE1E8"/>
                  </w:divBdr>
                  <w:divsChild>
                    <w:div w:id="205217006">
                      <w:marLeft w:val="0"/>
                      <w:marRight w:val="0"/>
                      <w:marTop w:val="0"/>
                      <w:marBottom w:val="0"/>
                      <w:divBdr>
                        <w:top w:val="single" w:sz="6" w:space="0" w:color="006494"/>
                        <w:left w:val="single" w:sz="6" w:space="0" w:color="006494"/>
                        <w:bottom w:val="single" w:sz="6" w:space="0" w:color="006494"/>
                        <w:right w:val="single" w:sz="6" w:space="0" w:color="006494"/>
                      </w:divBdr>
                      <w:divsChild>
                        <w:div w:id="607393773">
                          <w:marLeft w:val="0"/>
                          <w:marRight w:val="0"/>
                          <w:marTop w:val="0"/>
                          <w:marBottom w:val="0"/>
                          <w:divBdr>
                            <w:top w:val="single" w:sz="2" w:space="0" w:color="auto"/>
                            <w:left w:val="single" w:sz="2" w:space="0" w:color="auto"/>
                            <w:bottom w:val="single" w:sz="2" w:space="0" w:color="auto"/>
                            <w:right w:val="single" w:sz="2" w:space="0" w:color="auto"/>
                          </w:divBdr>
                          <w:divsChild>
                            <w:div w:id="65811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4528089">
                  <w:marLeft w:val="0"/>
                  <w:marRight w:val="0"/>
                  <w:marTop w:val="0"/>
                  <w:marBottom w:val="0"/>
                  <w:divBdr>
                    <w:top w:val="single" w:sz="6" w:space="12" w:color="DAE1E8"/>
                    <w:left w:val="single" w:sz="6" w:space="18" w:color="DAE1E8"/>
                    <w:bottom w:val="single" w:sz="6" w:space="12" w:color="DAE1E8"/>
                    <w:right w:val="single" w:sz="6" w:space="18" w:color="DAE1E8"/>
                  </w:divBdr>
                </w:div>
              </w:divsChild>
            </w:div>
            <w:div w:id="1701081134">
              <w:marLeft w:val="0"/>
              <w:marRight w:val="0"/>
              <w:marTop w:val="0"/>
              <w:marBottom w:val="0"/>
              <w:divBdr>
                <w:top w:val="single" w:sz="2" w:space="0" w:color="auto"/>
                <w:left w:val="single" w:sz="2" w:space="0" w:color="auto"/>
                <w:bottom w:val="single" w:sz="2" w:space="0" w:color="auto"/>
                <w:right w:val="single" w:sz="2" w:space="0" w:color="auto"/>
              </w:divBdr>
              <w:divsChild>
                <w:div w:id="532117165">
                  <w:marLeft w:val="0"/>
                  <w:marRight w:val="0"/>
                  <w:marTop w:val="900"/>
                  <w:marBottom w:val="0"/>
                  <w:divBdr>
                    <w:top w:val="single" w:sz="2" w:space="0" w:color="auto"/>
                    <w:left w:val="single" w:sz="2" w:space="0" w:color="auto"/>
                    <w:bottom w:val="single" w:sz="2" w:space="0" w:color="auto"/>
                    <w:right w:val="single" w:sz="2" w:space="0" w:color="auto"/>
                  </w:divBdr>
                  <w:divsChild>
                    <w:div w:id="762190724">
                      <w:marLeft w:val="0"/>
                      <w:marRight w:val="0"/>
                      <w:marTop w:val="0"/>
                      <w:marBottom w:val="0"/>
                      <w:divBdr>
                        <w:top w:val="single" w:sz="2" w:space="0" w:color="auto"/>
                        <w:left w:val="single" w:sz="2" w:space="31" w:color="auto"/>
                        <w:bottom w:val="single" w:sz="2" w:space="0" w:color="auto"/>
                        <w:right w:val="single" w:sz="2" w:space="0" w:color="auto"/>
                      </w:divBdr>
                    </w:div>
                  </w:divsChild>
                </w:div>
              </w:divsChild>
            </w:div>
            <w:div w:id="510528948">
              <w:marLeft w:val="0"/>
              <w:marRight w:val="0"/>
              <w:marTop w:val="0"/>
              <w:marBottom w:val="0"/>
              <w:divBdr>
                <w:top w:val="single" w:sz="2" w:space="0" w:color="auto"/>
                <w:left w:val="single" w:sz="2" w:space="0" w:color="auto"/>
                <w:bottom w:val="single" w:sz="2" w:space="0" w:color="auto"/>
                <w:right w:val="single" w:sz="2" w:space="0" w:color="auto"/>
              </w:divBdr>
              <w:divsChild>
                <w:div w:id="235212338">
                  <w:marLeft w:val="0"/>
                  <w:marRight w:val="0"/>
                  <w:marTop w:val="0"/>
                  <w:marBottom w:val="0"/>
                  <w:divBdr>
                    <w:top w:val="single" w:sz="2" w:space="0" w:color="auto"/>
                    <w:left w:val="single" w:sz="2" w:space="0" w:color="auto"/>
                    <w:bottom w:val="single" w:sz="2" w:space="0" w:color="auto"/>
                    <w:right w:val="single" w:sz="2" w:space="0" w:color="auto"/>
                  </w:divBdr>
                  <w:divsChild>
                    <w:div w:id="931201501">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 w:id="1604147625">
              <w:marLeft w:val="0"/>
              <w:marRight w:val="0"/>
              <w:marTop w:val="0"/>
              <w:marBottom w:val="0"/>
              <w:divBdr>
                <w:top w:val="single" w:sz="2" w:space="0" w:color="auto"/>
                <w:left w:val="single" w:sz="2" w:space="0" w:color="auto"/>
                <w:bottom w:val="single" w:sz="2" w:space="0" w:color="auto"/>
                <w:right w:val="single" w:sz="2" w:space="0" w:color="auto"/>
              </w:divBdr>
              <w:divsChild>
                <w:div w:id="1171289502">
                  <w:marLeft w:val="0"/>
                  <w:marRight w:val="0"/>
                  <w:marTop w:val="420"/>
                  <w:marBottom w:val="0"/>
                  <w:divBdr>
                    <w:top w:val="single" w:sz="2" w:space="12" w:color="auto"/>
                    <w:left w:val="single" w:sz="2" w:space="0" w:color="auto"/>
                    <w:bottom w:val="single" w:sz="2" w:space="0" w:color="auto"/>
                    <w:right w:val="single" w:sz="2" w:space="0" w:color="auto"/>
                  </w:divBdr>
                  <w:divsChild>
                    <w:div w:id="954139612">
                      <w:marLeft w:val="0"/>
                      <w:marRight w:val="0"/>
                      <w:marTop w:val="0"/>
                      <w:marBottom w:val="0"/>
                      <w:divBdr>
                        <w:top w:val="single" w:sz="6" w:space="31" w:color="auto"/>
                        <w:left w:val="single" w:sz="2" w:space="0" w:color="auto"/>
                        <w:bottom w:val="single" w:sz="2" w:space="0" w:color="auto"/>
                        <w:right w:val="single" w:sz="2" w:space="0" w:color="auto"/>
                      </w:divBdr>
                    </w:div>
                    <w:div w:id="1925646935">
                      <w:marLeft w:val="0"/>
                      <w:marRight w:val="0"/>
                      <w:marTop w:val="0"/>
                      <w:marBottom w:val="0"/>
                      <w:divBdr>
                        <w:top w:val="single" w:sz="2" w:space="0" w:color="auto"/>
                        <w:left w:val="single" w:sz="2" w:space="0" w:color="auto"/>
                        <w:bottom w:val="single" w:sz="2" w:space="0" w:color="auto"/>
                        <w:right w:val="single" w:sz="2" w:space="0" w:color="auto"/>
                      </w:divBdr>
                      <w:divsChild>
                        <w:div w:id="1780448258">
                          <w:marLeft w:val="0"/>
                          <w:marRight w:val="0"/>
                          <w:marTop w:val="0"/>
                          <w:marBottom w:val="0"/>
                          <w:divBdr>
                            <w:top w:val="single" w:sz="2" w:space="24" w:color="auto"/>
                            <w:left w:val="single" w:sz="2" w:space="0" w:color="auto"/>
                            <w:bottom w:val="single" w:sz="2" w:space="0" w:color="auto"/>
                            <w:right w:val="single" w:sz="2" w:space="0" w:color="auto"/>
                          </w:divBdr>
                          <w:divsChild>
                            <w:div w:id="545679847">
                              <w:marLeft w:val="0"/>
                              <w:marRight w:val="600"/>
                              <w:marTop w:val="0"/>
                              <w:marBottom w:val="0"/>
                              <w:divBdr>
                                <w:top w:val="single" w:sz="2" w:space="0" w:color="auto"/>
                                <w:left w:val="single" w:sz="2" w:space="0" w:color="auto"/>
                                <w:bottom w:val="single" w:sz="2" w:space="0" w:color="auto"/>
                                <w:right w:val="single" w:sz="2" w:space="0" w:color="auto"/>
                              </w:divBdr>
                            </w:div>
                            <w:div w:id="1652443958">
                              <w:marLeft w:val="0"/>
                              <w:marRight w:val="0"/>
                              <w:marTop w:val="0"/>
                              <w:marBottom w:val="0"/>
                              <w:divBdr>
                                <w:top w:val="single" w:sz="2" w:space="0" w:color="auto"/>
                                <w:left w:val="single" w:sz="2" w:space="0" w:color="auto"/>
                                <w:bottom w:val="single" w:sz="2" w:space="0" w:color="auto"/>
                                <w:right w:val="single" w:sz="2" w:space="0" w:color="auto"/>
                              </w:divBdr>
                            </w:div>
                          </w:divsChild>
                        </w:div>
                        <w:div w:id="454325763">
                          <w:marLeft w:val="0"/>
                          <w:marRight w:val="0"/>
                          <w:marTop w:val="0"/>
                          <w:marBottom w:val="0"/>
                          <w:divBdr>
                            <w:top w:val="single" w:sz="2" w:space="24" w:color="auto"/>
                            <w:left w:val="single" w:sz="2" w:space="24" w:color="auto"/>
                            <w:bottom w:val="single" w:sz="2" w:space="0" w:color="auto"/>
                            <w:right w:val="single" w:sz="2" w:space="0" w:color="auto"/>
                          </w:divBdr>
                          <w:divsChild>
                            <w:div w:id="206836882">
                              <w:marLeft w:val="0"/>
                              <w:marRight w:val="0"/>
                              <w:marTop w:val="0"/>
                              <w:marBottom w:val="0"/>
                              <w:divBdr>
                                <w:top w:val="single" w:sz="2" w:space="0" w:color="auto"/>
                                <w:left w:val="single" w:sz="2" w:space="0" w:color="auto"/>
                                <w:bottom w:val="single" w:sz="2" w:space="0" w:color="auto"/>
                                <w:right w:val="single" w:sz="2" w:space="0" w:color="auto"/>
                              </w:divBdr>
                            </w:div>
                            <w:div w:id="1428307523">
                              <w:marLeft w:val="0"/>
                              <w:marRight w:val="0"/>
                              <w:marTop w:val="0"/>
                              <w:marBottom w:val="0"/>
                              <w:divBdr>
                                <w:top w:val="single" w:sz="2" w:space="0" w:color="auto"/>
                                <w:left w:val="single" w:sz="2" w:space="0" w:color="auto"/>
                                <w:bottom w:val="single" w:sz="2" w:space="0" w:color="auto"/>
                                <w:right w:val="single" w:sz="2" w:space="0" w:color="auto"/>
                              </w:divBdr>
                              <w:divsChild>
                                <w:div w:id="53951288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5344922">
              <w:marLeft w:val="0"/>
              <w:marRight w:val="0"/>
              <w:marTop w:val="0"/>
              <w:marBottom w:val="0"/>
              <w:divBdr>
                <w:top w:val="single" w:sz="2" w:space="0" w:color="auto"/>
                <w:left w:val="single" w:sz="2" w:space="0" w:color="auto"/>
                <w:bottom w:val="single" w:sz="2" w:space="0" w:color="auto"/>
                <w:right w:val="single" w:sz="2" w:space="0" w:color="auto"/>
              </w:divBdr>
              <w:divsChild>
                <w:div w:id="1865052706">
                  <w:marLeft w:val="0"/>
                  <w:marRight w:val="0"/>
                  <w:marTop w:val="450"/>
                  <w:marBottom w:val="465"/>
                  <w:divBdr>
                    <w:top w:val="single" w:sz="2" w:space="0" w:color="auto"/>
                    <w:left w:val="single" w:sz="2" w:space="31" w:color="auto"/>
                    <w:bottom w:val="single" w:sz="2" w:space="0" w:color="auto"/>
                    <w:right w:val="single" w:sz="2" w:space="31" w:color="auto"/>
                  </w:divBdr>
                  <w:divsChild>
                    <w:div w:id="332882193">
                      <w:marLeft w:val="0"/>
                      <w:marRight w:val="0"/>
                      <w:marTop w:val="0"/>
                      <w:marBottom w:val="0"/>
                      <w:divBdr>
                        <w:top w:val="single" w:sz="2" w:space="0" w:color="auto"/>
                        <w:left w:val="single" w:sz="2" w:space="0" w:color="auto"/>
                        <w:bottom w:val="single" w:sz="2" w:space="0" w:color="auto"/>
                        <w:right w:val="single" w:sz="2" w:space="0" w:color="auto"/>
                      </w:divBdr>
                      <w:divsChild>
                        <w:div w:id="1260481663">
                          <w:marLeft w:val="0"/>
                          <w:marRight w:val="0"/>
                          <w:marTop w:val="0"/>
                          <w:marBottom w:val="0"/>
                          <w:divBdr>
                            <w:top w:val="single" w:sz="2" w:space="0" w:color="auto"/>
                            <w:left w:val="single" w:sz="2" w:space="0" w:color="auto"/>
                            <w:bottom w:val="single" w:sz="2" w:space="0" w:color="auto"/>
                            <w:right w:val="single" w:sz="2" w:space="0" w:color="auto"/>
                          </w:divBdr>
                        </w:div>
                        <w:div w:id="1915385161">
                          <w:marLeft w:val="0"/>
                          <w:marRight w:val="0"/>
                          <w:marTop w:val="0"/>
                          <w:marBottom w:val="0"/>
                          <w:divBdr>
                            <w:top w:val="single" w:sz="2" w:space="0" w:color="auto"/>
                            <w:left w:val="single" w:sz="2" w:space="14" w:color="auto"/>
                            <w:bottom w:val="single" w:sz="2" w:space="0" w:color="auto"/>
                            <w:right w:val="single" w:sz="2" w:space="0" w:color="auto"/>
                          </w:divBdr>
                        </w:div>
                      </w:divsChild>
                    </w:div>
                  </w:divsChild>
                </w:div>
              </w:divsChild>
            </w:div>
          </w:divsChild>
        </w:div>
        <w:div w:id="471487213">
          <w:marLeft w:val="0"/>
          <w:marRight w:val="0"/>
          <w:marTop w:val="0"/>
          <w:marBottom w:val="0"/>
          <w:divBdr>
            <w:top w:val="single" w:sz="2" w:space="0" w:color="auto"/>
            <w:left w:val="single" w:sz="2" w:space="0" w:color="auto"/>
            <w:bottom w:val="single" w:sz="2" w:space="0" w:color="auto"/>
            <w:right w:val="single" w:sz="2" w:space="0" w:color="auto"/>
          </w:divBdr>
          <w:divsChild>
            <w:div w:id="1054163076">
              <w:marLeft w:val="0"/>
              <w:marRight w:val="0"/>
              <w:marTop w:val="0"/>
              <w:marBottom w:val="0"/>
              <w:divBdr>
                <w:top w:val="single" w:sz="2" w:space="30" w:color="auto"/>
                <w:left w:val="single" w:sz="2" w:space="30" w:color="auto"/>
                <w:bottom w:val="single" w:sz="2" w:space="30" w:color="auto"/>
                <w:right w:val="single" w:sz="2" w:space="30" w:color="auto"/>
              </w:divBdr>
              <w:divsChild>
                <w:div w:id="918563264">
                  <w:marLeft w:val="0"/>
                  <w:marRight w:val="0"/>
                  <w:marTop w:val="0"/>
                  <w:marBottom w:val="0"/>
                  <w:divBdr>
                    <w:top w:val="single" w:sz="2" w:space="0" w:color="auto"/>
                    <w:left w:val="single" w:sz="2" w:space="0" w:color="auto"/>
                    <w:bottom w:val="single" w:sz="2" w:space="0" w:color="auto"/>
                    <w:right w:val="single" w:sz="2" w:space="0" w:color="auto"/>
                  </w:divBdr>
                  <w:divsChild>
                    <w:div w:id="101845784">
                      <w:marLeft w:val="0"/>
                      <w:marRight w:val="0"/>
                      <w:marTop w:val="0"/>
                      <w:marBottom w:val="300"/>
                      <w:divBdr>
                        <w:top w:val="single" w:sz="2" w:space="0" w:color="auto"/>
                        <w:left w:val="single" w:sz="2" w:space="0" w:color="auto"/>
                        <w:bottom w:val="single" w:sz="2" w:space="0" w:color="auto"/>
                        <w:right w:val="single" w:sz="2" w:space="0" w:color="auto"/>
                      </w:divBdr>
                      <w:divsChild>
                        <w:div w:id="742485653">
                          <w:marLeft w:val="0"/>
                          <w:marRight w:val="0"/>
                          <w:marTop w:val="0"/>
                          <w:marBottom w:val="0"/>
                          <w:divBdr>
                            <w:top w:val="single" w:sz="2" w:space="0" w:color="auto"/>
                            <w:left w:val="single" w:sz="2" w:space="0" w:color="auto"/>
                            <w:bottom w:val="single" w:sz="2" w:space="0" w:color="auto"/>
                            <w:right w:val="single" w:sz="2" w:space="0" w:color="auto"/>
                          </w:divBdr>
                        </w:div>
                      </w:divsChild>
                    </w:div>
                    <w:div w:id="1414158430">
                      <w:marLeft w:val="0"/>
                      <w:marRight w:val="0"/>
                      <w:marTop w:val="0"/>
                      <w:marBottom w:val="0"/>
                      <w:divBdr>
                        <w:top w:val="single" w:sz="2" w:space="0" w:color="auto"/>
                        <w:left w:val="single" w:sz="2" w:space="0" w:color="auto"/>
                        <w:bottom w:val="single" w:sz="2" w:space="0" w:color="auto"/>
                        <w:right w:val="single" w:sz="2" w:space="0" w:color="auto"/>
                      </w:divBdr>
                      <w:divsChild>
                        <w:div w:id="793645055">
                          <w:marLeft w:val="0"/>
                          <w:marRight w:val="0"/>
                          <w:marTop w:val="0"/>
                          <w:marBottom w:val="0"/>
                          <w:divBdr>
                            <w:top w:val="single" w:sz="2" w:space="0" w:color="auto"/>
                            <w:left w:val="single" w:sz="2" w:space="0" w:color="auto"/>
                            <w:bottom w:val="single" w:sz="2" w:space="0" w:color="auto"/>
                            <w:right w:val="single" w:sz="2" w:space="0" w:color="auto"/>
                          </w:divBdr>
                        </w:div>
                        <w:div w:id="862400353">
                          <w:marLeft w:val="0"/>
                          <w:marRight w:val="0"/>
                          <w:marTop w:val="0"/>
                          <w:marBottom w:val="0"/>
                          <w:divBdr>
                            <w:top w:val="single" w:sz="2" w:space="0" w:color="auto"/>
                            <w:left w:val="single" w:sz="2" w:space="0" w:color="auto"/>
                            <w:bottom w:val="single" w:sz="2" w:space="0" w:color="auto"/>
                            <w:right w:val="single" w:sz="2" w:space="30" w:color="auto"/>
                          </w:divBdr>
                        </w:div>
                        <w:div w:id="151875238">
                          <w:marLeft w:val="0"/>
                          <w:marRight w:val="0"/>
                          <w:marTop w:val="0"/>
                          <w:marBottom w:val="0"/>
                          <w:divBdr>
                            <w:top w:val="single" w:sz="2" w:space="0" w:color="auto"/>
                            <w:left w:val="single" w:sz="2" w:space="0" w:color="auto"/>
                            <w:bottom w:val="single" w:sz="2" w:space="0" w:color="auto"/>
                            <w:right w:val="single" w:sz="2" w:space="30" w:color="auto"/>
                          </w:divBdr>
                        </w:div>
                        <w:div w:id="1566600822">
                          <w:marLeft w:val="0"/>
                          <w:marRight w:val="0"/>
                          <w:marTop w:val="0"/>
                          <w:marBottom w:val="0"/>
                          <w:divBdr>
                            <w:top w:val="single" w:sz="2" w:space="0" w:color="auto"/>
                            <w:left w:val="single" w:sz="2" w:space="0" w:color="auto"/>
                            <w:bottom w:val="single" w:sz="2" w:space="0" w:color="auto"/>
                            <w:right w:val="single" w:sz="2" w:space="30" w:color="auto"/>
                          </w:divBdr>
                        </w:div>
                      </w:divsChild>
                    </w:div>
                    <w:div w:id="833103159">
                      <w:marLeft w:val="0"/>
                      <w:marRight w:val="0"/>
                      <w:marTop w:val="150"/>
                      <w:marBottom w:val="0"/>
                      <w:divBdr>
                        <w:top w:val="single" w:sz="2" w:space="0" w:color="auto"/>
                        <w:left w:val="single" w:sz="2" w:space="0" w:color="auto"/>
                        <w:bottom w:val="single" w:sz="2" w:space="0" w:color="auto"/>
                        <w:right w:val="single" w:sz="2" w:space="0" w:color="auto"/>
                      </w:divBdr>
                      <w:divsChild>
                        <w:div w:id="109251281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031416214">
          <w:marLeft w:val="0"/>
          <w:marRight w:val="0"/>
          <w:marTop w:val="0"/>
          <w:marBottom w:val="0"/>
          <w:divBdr>
            <w:top w:val="single" w:sz="2" w:space="0" w:color="auto"/>
            <w:left w:val="single" w:sz="2" w:space="0" w:color="auto"/>
            <w:bottom w:val="single" w:sz="2" w:space="0" w:color="auto"/>
            <w:right w:val="single" w:sz="2" w:space="0" w:color="auto"/>
          </w:divBdr>
          <w:divsChild>
            <w:div w:id="1948805292">
              <w:marLeft w:val="0"/>
              <w:marRight w:val="0"/>
              <w:marTop w:val="0"/>
              <w:marBottom w:val="0"/>
              <w:divBdr>
                <w:top w:val="single" w:sz="2" w:space="0" w:color="auto"/>
                <w:left w:val="single" w:sz="2" w:space="0" w:color="auto"/>
                <w:bottom w:val="single" w:sz="2" w:space="0" w:color="auto"/>
                <w:right w:val="single" w:sz="2" w:space="0" w:color="auto"/>
              </w:divBdr>
              <w:divsChild>
                <w:div w:id="1118840671">
                  <w:marLeft w:val="0"/>
                  <w:marRight w:val="0"/>
                  <w:marTop w:val="0"/>
                  <w:marBottom w:val="0"/>
                  <w:divBdr>
                    <w:top w:val="single" w:sz="2" w:space="0" w:color="auto"/>
                    <w:left w:val="single" w:sz="2" w:space="0" w:color="auto"/>
                    <w:bottom w:val="single" w:sz="2" w:space="0" w:color="auto"/>
                    <w:right w:val="single" w:sz="2" w:space="0" w:color="auto"/>
                  </w:divBdr>
                  <w:divsChild>
                    <w:div w:id="1662804640">
                      <w:marLeft w:val="0"/>
                      <w:marRight w:val="0"/>
                      <w:marTop w:val="0"/>
                      <w:marBottom w:val="0"/>
                      <w:divBdr>
                        <w:top w:val="single" w:sz="2" w:space="15" w:color="auto"/>
                        <w:left w:val="single" w:sz="2" w:space="30" w:color="auto"/>
                        <w:bottom w:val="single" w:sz="2" w:space="15" w:color="auto"/>
                        <w:right w:val="single" w:sz="2" w:space="3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engie.com/" TargetMode="External"/><Relationship Id="rId18" Type="http://schemas.openxmlformats.org/officeDocument/2006/relationships/hyperlink" Target="mailto:s.boehringer@bmb-consult.co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engie-deutschland.de" TargetMode="External"/><Relationship Id="rId17" Type="http://schemas.openxmlformats.org/officeDocument/2006/relationships/hyperlink" Target="mailto:Luciana.Filizzola@gmh-gruppe.de" TargetMode="Externa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15" Type="http://schemas.openxmlformats.org/officeDocument/2006/relationships/hyperlink" Target="mailto:alexa.schroeder@engie.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mh.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BF6F9E4098FA24FA228877026888409" ma:contentTypeVersion="17" ma:contentTypeDescription="Ein neues Dokument erstellen." ma:contentTypeScope="" ma:versionID="326a5e4db465895257886630e3b3d1ee">
  <xsd:schema xmlns:xsd="http://www.w3.org/2001/XMLSchema" xmlns:xs="http://www.w3.org/2001/XMLSchema" xmlns:p="http://schemas.microsoft.com/office/2006/metadata/properties" xmlns:ns2="39e0115f-cdd0-445a-9af4-685cd6bb2419" xmlns:ns3="c0638978-d130-48da-85cb-7e57c3606cac" targetNamespace="http://schemas.microsoft.com/office/2006/metadata/properties" ma:root="true" ma:fieldsID="e373a0376306649ec77ca039f1415049" ns2:_="" ns3:_="">
    <xsd:import namespace="39e0115f-cdd0-445a-9af4-685cd6bb2419"/>
    <xsd:import namespace="c0638978-d130-48da-85cb-7e57c3606ca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0115f-cdd0-445a-9af4-685cd6bb2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206d89f0-20fd-4f65-b2a7-88aca593fb78"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638978-d130-48da-85cb-7e57c3606ca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0efe74d-675f-4920-8437-96d31c149be5}" ma:internalName="TaxCatchAll" ma:showField="CatchAllData" ma:web="c0638978-d130-48da-85cb-7e57c3606ca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9e0115f-cdd0-445a-9af4-685cd6bb2419">
      <Terms xmlns="http://schemas.microsoft.com/office/infopath/2007/PartnerControls"/>
    </lcf76f155ced4ddcb4097134ff3c332f>
    <TaxCatchAll xmlns="c0638978-d130-48da-85cb-7e57c3606cac"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15B5F012439D4B428D520970A0F92B21" ma:contentTypeVersion="20" ma:contentTypeDescription="Ein neues Dokument erstellen." ma:contentTypeScope="" ma:versionID="41f9ac9e6e7bcd4445f5c496faf56edb">
  <xsd:schema xmlns:xsd="http://www.w3.org/2001/XMLSchema" xmlns:xs="http://www.w3.org/2001/XMLSchema" xmlns:p="http://schemas.microsoft.com/office/2006/metadata/properties" xmlns:ns2="87037488-ec5d-4aba-84c2-9b1d22638e8e" xmlns:ns3="c28558a8-080d-41bd-a570-9526eff493eb" xmlns:ns4="5744c403-ef39-48af-8f94-91af5fbaf075" targetNamespace="http://schemas.microsoft.com/office/2006/metadata/properties" ma:root="true" ma:fieldsID="d53e5861611c757f2fff6e398b064fdd" ns2:_="" ns3:_="" ns4:_="">
    <xsd:import namespace="87037488-ec5d-4aba-84c2-9b1d22638e8e"/>
    <xsd:import namespace="c28558a8-080d-41bd-a570-9526eff493eb"/>
    <xsd:import namespace="5744c403-ef39-48af-8f94-91af5fbaf075"/>
    <xsd:element name="properties">
      <xsd:complexType>
        <xsd:sequence>
          <xsd:element name="documentManagement">
            <xsd:complexType>
              <xsd:all>
                <xsd:element ref="ns2:b1b820adfd3e4a078472514c1a5cb5ff" minOccurs="0"/>
                <xsd:element ref="ns2:TaxCatchAll" minOccurs="0"/>
                <xsd:element ref="ns2:TaxCatchAllLabel"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tags" minOccurs="0"/>
                <xsd:element ref="ns3:Infos" minOccurs="0"/>
                <xsd:element ref="ns3:zust_x00e4_ndig" minOccurs="0"/>
                <xsd:element ref="ns3:lcf76f155ced4ddcb4097134ff3c332f" minOccurs="0"/>
                <xsd:element ref="ns3:MediaServiceObjectDetectorVersions" minOccurs="0"/>
                <xsd:element ref="ns3:MediaServiceLocation"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037488-ec5d-4aba-84c2-9b1d22638e8e" elementFormDefault="qualified">
    <xsd:import namespace="http://schemas.microsoft.com/office/2006/documentManagement/types"/>
    <xsd:import namespace="http://schemas.microsoft.com/office/infopath/2007/PartnerControls"/>
    <xsd:element name="b1b820adfd3e4a078472514c1a5cb5ff" ma:index="8" nillable="true" ma:taxonomy="true" ma:internalName="b1b820adfd3e4a078472514c1a5cb5ff" ma:taxonomyFieldName="Security_x0020_Classification" ma:displayName="Security Classification" ma:default="" ma:fieldId="{b1b820ad-fd3e-4a07-8472-514c1a5cb5ff}" ma:sspId="3bf472f7-a010-4b5a-bb99-a26ed4c99680" ma:termSetId="0c0ba91f-ee81-4a79-83f6-c19eebf2f16f"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1e61bea3-ef01-423b-9447-d6ca3430f368}" ma:internalName="TaxCatchAll" ma:showField="CatchAllData" ma:web="5744c403-ef39-48af-8f94-91af5fbaf075">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1e61bea3-ef01-423b-9447-d6ca3430f368}" ma:internalName="TaxCatchAllLabel" ma:readOnly="true" ma:showField="CatchAllDataLabel" ma:web="5744c403-ef39-48af-8f94-91af5fbaf07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28558a8-080d-41bd-a570-9526eff493eb"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AutoTags" ma:index="19" nillable="true" ma:displayName="Tags" ma:internalName="MediaServiceAutoTag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tags" ma:index="23" nillable="true" ma:displayName="tags" ma:description="tags zum einfachen labeln von Dateien oder Ordnern" ma:format="Dropdown" ma:internalName="tags">
      <xsd:complexType>
        <xsd:complexContent>
          <xsd:extension base="dms:MultiChoice">
            <xsd:sequence>
              <xsd:element name="Value" maxOccurs="unbounded" minOccurs="0" nillable="true">
                <xsd:simpleType>
                  <xsd:restriction base="dms:Choice">
                    <xsd:enumeration value="zu bearbeiten"/>
                    <xsd:enumeration value="aktiv"/>
                    <xsd:enumeration value="beendet"/>
                    <xsd:enumeration value="zum Testen"/>
                  </xsd:restriction>
                </xsd:simpleType>
              </xsd:element>
            </xsd:sequence>
          </xsd:extension>
        </xsd:complexContent>
      </xsd:complexType>
    </xsd:element>
    <xsd:element name="Infos" ma:index="24" nillable="true" ma:displayName="Infos" ma:description="Meta-Informationen über die Datei oder Ordner" ma:format="Dropdown" ma:internalName="Infos">
      <xsd:simpleType>
        <xsd:restriction base="dms:Text">
          <xsd:maxLength value="255"/>
        </xsd:restriction>
      </xsd:simpleType>
    </xsd:element>
    <xsd:element name="zust_x00e4_ndig" ma:index="25" nillable="true" ma:displayName="zuständig" ma:description="Personen, welche für die Datei oder Ordner zuständig sind" ma:format="Dropdown" ma:list="UserInfo" ma:SharePointGroup="0" ma:internalName="zust_x00e4_ndig">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27" nillable="true" ma:taxonomy="true" ma:internalName="lcf76f155ced4ddcb4097134ff3c332f" ma:taxonomyFieldName="MediaServiceImageTags" ma:displayName="Bildmarkierungen" ma:readOnly="false" ma:fieldId="{5cf76f15-5ced-4ddc-b409-7134ff3c332f}" ma:taxonomyMulti="true" ma:sspId="3bf472f7-a010-4b5a-bb99-a26ed4c996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Location" ma:index="29" nillable="true" ma:displayName="Location" ma:indexed="true" ma:internalName="MediaServiceLocation"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LengthInSeconds" ma:index="3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44c403-ef39-48af-8f94-91af5fbaf075"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09327B-4B5B-4F6F-AB8D-DA88126A2F04}"/>
</file>

<file path=customXml/itemProps2.xml><?xml version="1.0" encoding="utf-8"?>
<ds:datastoreItem xmlns:ds="http://schemas.openxmlformats.org/officeDocument/2006/customXml" ds:itemID="{73ACC89B-E3E0-41F5-A18A-953A7F75273C}">
  <ds:schemaRefs>
    <ds:schemaRef ds:uri="http://schemas.microsoft.com/office/2006/metadata/properties"/>
    <ds:schemaRef ds:uri="http://schemas.microsoft.com/office/infopath/2007/PartnerControls"/>
    <ds:schemaRef ds:uri="c28558a8-080d-41bd-a570-9526eff493eb"/>
    <ds:schemaRef ds:uri="87037488-ec5d-4aba-84c2-9b1d22638e8e"/>
  </ds:schemaRefs>
</ds:datastoreItem>
</file>

<file path=customXml/itemProps3.xml><?xml version="1.0" encoding="utf-8"?>
<ds:datastoreItem xmlns:ds="http://schemas.openxmlformats.org/officeDocument/2006/customXml" ds:itemID="{7EA94E45-1224-4C1F-8D41-A0BE697A84D0}">
  <ds:schemaRefs>
    <ds:schemaRef ds:uri="http://schemas.openxmlformats.org/officeDocument/2006/bibliography"/>
  </ds:schemaRefs>
</ds:datastoreItem>
</file>

<file path=customXml/itemProps4.xml><?xml version="1.0" encoding="utf-8"?>
<ds:datastoreItem xmlns:ds="http://schemas.openxmlformats.org/officeDocument/2006/customXml" ds:itemID="{749F47E7-A5DE-4F99-81A3-C0F67136624A}">
  <ds:schemaRefs>
    <ds:schemaRef ds:uri="http://schemas.microsoft.com/sharepoint/v3/contenttype/forms"/>
  </ds:schemaRefs>
</ds:datastoreItem>
</file>

<file path=customXml/itemProps5.xml><?xml version="1.0" encoding="utf-8"?>
<ds:datastoreItem xmlns:ds="http://schemas.openxmlformats.org/officeDocument/2006/customXml" ds:itemID="{42B37EF3-249D-4F9A-8056-F501B231C3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037488-ec5d-4aba-84c2-9b1d22638e8e"/>
    <ds:schemaRef ds:uri="c28558a8-080d-41bd-a570-9526eff493eb"/>
    <ds:schemaRef ds:uri="5744c403-ef39-48af-8f94-91af5fbaf0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c135c4ba-2280-41f8-be7d-6f21d368baa3}" enabled="1" method="Standard" siteId="{24139d14-c62c-4c47-8bdd-ce71ea1d50cf}"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869</Words>
  <Characters>5479</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SCHROEDER Alexa (ENGIE Deutschland GmbH)</dc:creator>
  <cp:keywords/>
  <dc:description/>
  <cp:lastModifiedBy>Simone Boehringer</cp:lastModifiedBy>
  <cp:revision>5</cp:revision>
  <dcterms:created xsi:type="dcterms:W3CDTF">2024-10-15T10:24:00Z</dcterms:created>
  <dcterms:modified xsi:type="dcterms:W3CDTF">2024-10-15T12:12:00Z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35c4ba-2280-41f8-be7d-6f21d368baa3_Enabled">
    <vt:lpwstr>true</vt:lpwstr>
  </property>
  <property fmtid="{D5CDD505-2E9C-101B-9397-08002B2CF9AE}" pid="3" name="MSIP_Label_c135c4ba-2280-41f8-be7d-6f21d368baa3_SetDate">
    <vt:lpwstr>2021-08-30T07:58:55Z</vt:lpwstr>
  </property>
  <property fmtid="{D5CDD505-2E9C-101B-9397-08002B2CF9AE}" pid="4" name="MSIP_Label_c135c4ba-2280-41f8-be7d-6f21d368baa3_Method">
    <vt:lpwstr>Standard</vt:lpwstr>
  </property>
  <property fmtid="{D5CDD505-2E9C-101B-9397-08002B2CF9AE}" pid="5" name="MSIP_Label_c135c4ba-2280-41f8-be7d-6f21d368baa3_Name">
    <vt:lpwstr>c135c4ba-2280-41f8-be7d-6f21d368baa3</vt:lpwstr>
  </property>
  <property fmtid="{D5CDD505-2E9C-101B-9397-08002B2CF9AE}" pid="6" name="MSIP_Label_c135c4ba-2280-41f8-be7d-6f21d368baa3_SiteId">
    <vt:lpwstr>24139d14-c62c-4c47-8bdd-ce71ea1d50cf</vt:lpwstr>
  </property>
  <property fmtid="{D5CDD505-2E9C-101B-9397-08002B2CF9AE}" pid="7" name="MSIP_Label_c135c4ba-2280-41f8-be7d-6f21d368baa3_ActionId">
    <vt:lpwstr>df46cea5-f5ce-4de2-a03a-275e4ec840bf</vt:lpwstr>
  </property>
  <property fmtid="{D5CDD505-2E9C-101B-9397-08002B2CF9AE}" pid="8" name="MSIP_Label_c135c4ba-2280-41f8-be7d-6f21d368baa3_ContentBits">
    <vt:lpwstr>0</vt:lpwstr>
  </property>
  <property fmtid="{D5CDD505-2E9C-101B-9397-08002B2CF9AE}" pid="9" name="ContentTypeId">
    <vt:lpwstr>0x0101004A56659065CBF04ABE5D00A772F7A19A</vt:lpwstr>
  </property>
  <property fmtid="{D5CDD505-2E9C-101B-9397-08002B2CF9AE}" pid="10" name="MSIP_Label_f4f9140a-00fa-45e6-9812-d546a5794392_Enabled">
    <vt:lpwstr>true</vt:lpwstr>
  </property>
  <property fmtid="{D5CDD505-2E9C-101B-9397-08002B2CF9AE}" pid="11" name="MSIP_Label_f4f9140a-00fa-45e6-9812-d546a5794392_SetDate">
    <vt:lpwstr>2022-12-05T11:05:31Z</vt:lpwstr>
  </property>
  <property fmtid="{D5CDD505-2E9C-101B-9397-08002B2CF9AE}" pid="12" name="MSIP_Label_f4f9140a-00fa-45e6-9812-d546a5794392_Method">
    <vt:lpwstr>Standard</vt:lpwstr>
  </property>
  <property fmtid="{D5CDD505-2E9C-101B-9397-08002B2CF9AE}" pid="13" name="MSIP_Label_f4f9140a-00fa-45e6-9812-d546a5794392_Name">
    <vt:lpwstr>Intern</vt:lpwstr>
  </property>
  <property fmtid="{D5CDD505-2E9C-101B-9397-08002B2CF9AE}" pid="14" name="MSIP_Label_f4f9140a-00fa-45e6-9812-d546a5794392_SiteId">
    <vt:lpwstr>e097778a-fb30-4cc4-be8b-bf3fb286f2fc</vt:lpwstr>
  </property>
  <property fmtid="{D5CDD505-2E9C-101B-9397-08002B2CF9AE}" pid="15" name="MSIP_Label_f4f9140a-00fa-45e6-9812-d546a5794392_ActionId">
    <vt:lpwstr>76758746-eee2-41c8-8db5-5b49b364f746</vt:lpwstr>
  </property>
  <property fmtid="{D5CDD505-2E9C-101B-9397-08002B2CF9AE}" pid="16" name="MSIP_Label_f4f9140a-00fa-45e6-9812-d546a5794392_ContentBits">
    <vt:lpwstr>2</vt:lpwstr>
  </property>
</Properties>
</file>